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B0" w:rsidRPr="00F62A55" w:rsidRDefault="00F62A55">
      <w:pPr>
        <w:spacing w:after="0" w:line="408" w:lineRule="auto"/>
        <w:ind w:left="120"/>
        <w:jc w:val="center"/>
        <w:rPr>
          <w:lang w:val="ru-RU"/>
        </w:rPr>
      </w:pPr>
      <w:bookmarkStart w:id="0" w:name="block-7498818"/>
      <w:r w:rsidRPr="00F62A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46B0" w:rsidRPr="00F62A55" w:rsidRDefault="00F62A55">
      <w:pPr>
        <w:spacing w:after="0" w:line="408" w:lineRule="auto"/>
        <w:ind w:left="120"/>
        <w:jc w:val="center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F62A5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F62A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46B0" w:rsidRPr="00F62A55" w:rsidRDefault="00F62A55">
      <w:pPr>
        <w:spacing w:after="0" w:line="408" w:lineRule="auto"/>
        <w:ind w:left="120"/>
        <w:jc w:val="center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F62A5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  <w:r w:rsidRPr="00F62A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2A55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B0" w:rsidRDefault="00F62A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МЧС»</w:t>
      </w:r>
    </w:p>
    <w:p w:rsidR="009446B0" w:rsidRDefault="009446B0">
      <w:pPr>
        <w:spacing w:after="0"/>
        <w:ind w:left="120"/>
      </w:pPr>
    </w:p>
    <w:p w:rsidR="009446B0" w:rsidRDefault="009446B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2A55" w:rsidRPr="00E2220E" w:rsidTr="00F62A55">
        <w:tc>
          <w:tcPr>
            <w:tcW w:w="3114" w:type="dxa"/>
          </w:tcPr>
          <w:p w:rsidR="00F62A55" w:rsidRPr="0040209D" w:rsidRDefault="00F62A55" w:rsidP="00F62A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62A55" w:rsidRPr="008944ED" w:rsidRDefault="00F62A55" w:rsidP="00F62A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естественно-научного цикла</w:t>
            </w:r>
          </w:p>
          <w:p w:rsidR="00F62A55" w:rsidRDefault="00F62A55" w:rsidP="00F62A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2A55" w:rsidRPr="008944ED" w:rsidRDefault="00F62A55" w:rsidP="00F62A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F62A55" w:rsidRDefault="00F62A55" w:rsidP="00F6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62A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62A55" w:rsidRPr="0040209D" w:rsidRDefault="00F62A55" w:rsidP="00F62A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2A55" w:rsidRPr="0040209D" w:rsidRDefault="00F62A55" w:rsidP="00F62A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62A55" w:rsidRPr="008944ED" w:rsidRDefault="00F62A55" w:rsidP="00F62A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F62A55" w:rsidRDefault="00F62A55" w:rsidP="00F62A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2A55" w:rsidRPr="008944ED" w:rsidRDefault="00F62A55" w:rsidP="00F62A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F62A55" w:rsidRDefault="00F62A55" w:rsidP="00F6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62A55" w:rsidRPr="0040209D" w:rsidRDefault="00F62A55" w:rsidP="00F62A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2A55" w:rsidRDefault="00F62A55" w:rsidP="00F62A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62A55" w:rsidRPr="008944ED" w:rsidRDefault="00F62A55" w:rsidP="00F62A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62A55" w:rsidRDefault="00F62A55" w:rsidP="00F62A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2A55" w:rsidRPr="008944ED" w:rsidRDefault="00F62A55" w:rsidP="00F62A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F62A55" w:rsidRDefault="00F62A55" w:rsidP="00F6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62A55" w:rsidRPr="0040209D" w:rsidRDefault="00F62A55" w:rsidP="00F62A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46B0" w:rsidRDefault="009446B0">
      <w:pPr>
        <w:spacing w:after="0"/>
        <w:ind w:left="120"/>
      </w:pPr>
    </w:p>
    <w:p w:rsidR="009446B0" w:rsidRDefault="00F62A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446B0" w:rsidRDefault="009446B0">
      <w:pPr>
        <w:spacing w:after="0"/>
        <w:ind w:left="120"/>
      </w:pPr>
    </w:p>
    <w:p w:rsidR="009446B0" w:rsidRDefault="009446B0">
      <w:pPr>
        <w:spacing w:after="0"/>
        <w:ind w:left="120"/>
      </w:pPr>
    </w:p>
    <w:p w:rsidR="009446B0" w:rsidRDefault="009446B0">
      <w:pPr>
        <w:spacing w:after="0"/>
        <w:ind w:left="120"/>
      </w:pPr>
    </w:p>
    <w:p w:rsidR="009446B0" w:rsidRDefault="00F62A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446B0" w:rsidRDefault="00F62A5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1050773)</w:t>
      </w:r>
    </w:p>
    <w:p w:rsidR="009446B0" w:rsidRDefault="009446B0">
      <w:pPr>
        <w:spacing w:after="0"/>
        <w:ind w:left="120"/>
        <w:jc w:val="center"/>
      </w:pPr>
    </w:p>
    <w:p w:rsidR="009446B0" w:rsidRPr="00F62A55" w:rsidRDefault="00F62A55">
      <w:pPr>
        <w:spacing w:after="0" w:line="408" w:lineRule="auto"/>
        <w:ind w:left="120"/>
        <w:jc w:val="center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9446B0" w:rsidRPr="00F62A55" w:rsidRDefault="00F62A55">
      <w:pPr>
        <w:spacing w:after="0" w:line="408" w:lineRule="auto"/>
        <w:ind w:left="120"/>
        <w:jc w:val="center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62A55">
        <w:rPr>
          <w:rFonts w:ascii="Calibri" w:hAnsi="Calibri"/>
          <w:color w:val="000000"/>
          <w:sz w:val="28"/>
          <w:lang w:val="ru-RU"/>
        </w:rPr>
        <w:t xml:space="preserve">– </w:t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446B0" w:rsidRPr="00F62A55" w:rsidRDefault="009446B0">
      <w:pPr>
        <w:spacing w:after="0"/>
        <w:ind w:left="120"/>
        <w:jc w:val="center"/>
        <w:rPr>
          <w:lang w:val="ru-RU"/>
        </w:rPr>
      </w:pPr>
    </w:p>
    <w:p w:rsidR="009446B0" w:rsidRPr="00F62A55" w:rsidRDefault="009446B0">
      <w:pPr>
        <w:spacing w:after="0"/>
        <w:ind w:left="120"/>
        <w:jc w:val="center"/>
        <w:rPr>
          <w:lang w:val="ru-RU"/>
        </w:rPr>
      </w:pPr>
    </w:p>
    <w:p w:rsidR="009446B0" w:rsidRPr="00F62A55" w:rsidRDefault="009446B0">
      <w:pPr>
        <w:spacing w:after="0"/>
        <w:ind w:left="120"/>
        <w:jc w:val="center"/>
        <w:rPr>
          <w:lang w:val="ru-RU"/>
        </w:rPr>
      </w:pPr>
    </w:p>
    <w:p w:rsidR="009446B0" w:rsidRPr="00F62A55" w:rsidRDefault="009446B0">
      <w:pPr>
        <w:spacing w:after="0"/>
        <w:ind w:left="120"/>
        <w:jc w:val="center"/>
        <w:rPr>
          <w:lang w:val="ru-RU"/>
        </w:rPr>
      </w:pPr>
    </w:p>
    <w:p w:rsidR="009446B0" w:rsidRPr="00F62A55" w:rsidRDefault="009446B0">
      <w:pPr>
        <w:spacing w:after="0"/>
        <w:ind w:left="120"/>
        <w:jc w:val="center"/>
        <w:rPr>
          <w:lang w:val="ru-RU"/>
        </w:rPr>
      </w:pPr>
    </w:p>
    <w:p w:rsidR="009446B0" w:rsidRPr="00F62A55" w:rsidRDefault="009446B0">
      <w:pPr>
        <w:spacing w:after="0"/>
        <w:ind w:left="120"/>
        <w:jc w:val="center"/>
        <w:rPr>
          <w:lang w:val="ru-RU"/>
        </w:rPr>
      </w:pPr>
    </w:p>
    <w:p w:rsidR="009446B0" w:rsidRPr="00F62A55" w:rsidRDefault="009446B0" w:rsidP="00F62A55">
      <w:pPr>
        <w:spacing w:after="0"/>
        <w:rPr>
          <w:lang w:val="ru-RU"/>
        </w:rPr>
      </w:pPr>
    </w:p>
    <w:p w:rsidR="009446B0" w:rsidRPr="00F62A55" w:rsidRDefault="009446B0">
      <w:pPr>
        <w:spacing w:after="0"/>
        <w:ind w:left="120"/>
        <w:jc w:val="center"/>
        <w:rPr>
          <w:lang w:val="ru-RU"/>
        </w:rPr>
      </w:pPr>
    </w:p>
    <w:p w:rsidR="009446B0" w:rsidRPr="00F62A55" w:rsidRDefault="009446B0">
      <w:pPr>
        <w:spacing w:after="0"/>
        <w:ind w:left="120"/>
        <w:jc w:val="center"/>
        <w:rPr>
          <w:lang w:val="ru-RU"/>
        </w:rPr>
      </w:pPr>
    </w:p>
    <w:p w:rsidR="009446B0" w:rsidRPr="00F62A55" w:rsidRDefault="00F62A55" w:rsidP="00475059">
      <w:pPr>
        <w:spacing w:after="0"/>
        <w:jc w:val="center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F62A55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gramStart"/>
      <w:r w:rsidRPr="00F62A55">
        <w:rPr>
          <w:rFonts w:ascii="Times New Roman" w:hAnsi="Times New Roman"/>
          <w:b/>
          <w:color w:val="000000"/>
          <w:sz w:val="28"/>
          <w:lang w:val="ru-RU"/>
        </w:rPr>
        <w:t>Хабаровск,</w:t>
      </w:r>
      <w:bookmarkEnd w:id="3"/>
      <w:r w:rsidRPr="00F62A55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F62A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4b057d3-b688-4a50-aec1-9ba08cc1dbee"/>
      <w:r w:rsidRPr="00F62A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62A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2A55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B0" w:rsidRPr="00F62A55" w:rsidRDefault="00F62A55" w:rsidP="00F62A55">
      <w:pPr>
        <w:spacing w:after="0" w:line="264" w:lineRule="auto"/>
        <w:jc w:val="both"/>
        <w:rPr>
          <w:lang w:val="ru-RU"/>
        </w:rPr>
      </w:pPr>
      <w:bookmarkStart w:id="5" w:name="block-7498816"/>
      <w:bookmarkEnd w:id="0"/>
      <w:r w:rsidRPr="00F62A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62A5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</w:t>
      </w: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</w:t>
      </w: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F62A5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F62A5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446B0" w:rsidRPr="00F62A55" w:rsidRDefault="009446B0">
      <w:pPr>
        <w:rPr>
          <w:lang w:val="ru-RU"/>
        </w:rPr>
        <w:sectPr w:rsidR="009446B0" w:rsidRPr="00F62A55" w:rsidSect="00475059">
          <w:pgSz w:w="11906" w:h="16383"/>
          <w:pgMar w:top="1134" w:right="850" w:bottom="1134" w:left="1418" w:header="720" w:footer="720" w:gutter="0"/>
          <w:cols w:space="720"/>
        </w:sect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bookmarkStart w:id="7" w:name="block-7498815"/>
      <w:bookmarkEnd w:id="5"/>
      <w:r w:rsidRPr="00F62A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62A5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62A55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62A55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62A55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446B0" w:rsidRPr="00F62A55" w:rsidRDefault="009446B0">
      <w:pPr>
        <w:rPr>
          <w:lang w:val="ru-RU"/>
        </w:rPr>
        <w:sectPr w:rsidR="009446B0" w:rsidRPr="00F62A55" w:rsidSect="00475059">
          <w:pgSz w:w="11906" w:h="16383"/>
          <w:pgMar w:top="1134" w:right="850" w:bottom="1134" w:left="1418" w:header="720" w:footer="720" w:gutter="0"/>
          <w:cols w:space="720"/>
        </w:sect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bookmarkStart w:id="8" w:name="block-7498817"/>
      <w:bookmarkEnd w:id="7"/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</w:t>
      </w:r>
      <w:bookmarkStart w:id="9" w:name="_GoBack"/>
      <w:bookmarkEnd w:id="9"/>
      <w:r w:rsidRPr="00F62A55">
        <w:rPr>
          <w:rFonts w:ascii="Times New Roman" w:hAnsi="Times New Roman"/>
          <w:color w:val="000000"/>
          <w:sz w:val="28"/>
          <w:lang w:val="ru-RU"/>
        </w:rPr>
        <w:t>менением достижений науки и деятельностью учёного, осознание личного вклада в построение устойчивого будущего;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</w:t>
      </w: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активному участию в решении практических задач математической направленности;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62A5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искомое и данное, формировать гипотезу, аргументировать свою позицию, мнение;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Самоконтроль, эмоциональный интеллект: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62A5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left="12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46B0" w:rsidRPr="00F62A55" w:rsidRDefault="009446B0">
      <w:pPr>
        <w:spacing w:after="0" w:line="264" w:lineRule="auto"/>
        <w:ind w:left="120"/>
        <w:jc w:val="both"/>
        <w:rPr>
          <w:lang w:val="ru-RU"/>
        </w:rPr>
      </w:pP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62A5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рациональным показателем;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475059" w:rsidRDefault="00F62A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F62A5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62A5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62A5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62A55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и совокупность уравнений и неравенств, равносильные системы и системы-следствия, находить решения </w:t>
      </w:r>
      <w:r w:rsidRPr="00F62A55">
        <w:rPr>
          <w:rFonts w:ascii="Times New Roman" w:hAnsi="Times New Roman"/>
          <w:color w:val="000000"/>
          <w:sz w:val="28"/>
          <w:lang w:val="ru-RU"/>
        </w:rPr>
        <w:lastRenderedPageBreak/>
        <w:t>системы и совокупностей рациональных, иррациональных, показательных и логарифмических уравнений и неравенств;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9446B0" w:rsidRPr="00F62A55" w:rsidRDefault="00F62A55">
      <w:pPr>
        <w:spacing w:after="0" w:line="264" w:lineRule="auto"/>
        <w:ind w:firstLine="600"/>
        <w:jc w:val="both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446B0" w:rsidRPr="00F62A55" w:rsidRDefault="009446B0">
      <w:pPr>
        <w:rPr>
          <w:lang w:val="ru-RU"/>
        </w:rPr>
        <w:sectPr w:rsidR="009446B0" w:rsidRPr="00F62A55" w:rsidSect="00F62A55">
          <w:pgSz w:w="11906" w:h="16383"/>
          <w:pgMar w:top="993" w:right="850" w:bottom="993" w:left="1418" w:header="720" w:footer="720" w:gutter="0"/>
          <w:cols w:space="720"/>
        </w:sectPr>
      </w:pPr>
    </w:p>
    <w:p w:rsidR="009446B0" w:rsidRDefault="00F62A55">
      <w:pPr>
        <w:spacing w:after="0"/>
        <w:ind w:left="120"/>
      </w:pPr>
      <w:bookmarkStart w:id="10" w:name="block-7498814"/>
      <w:bookmarkEnd w:id="8"/>
      <w:r w:rsidRPr="00F62A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46B0" w:rsidRDefault="00F62A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446B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 w:rsidP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44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/>
        </w:tc>
      </w:tr>
    </w:tbl>
    <w:p w:rsidR="009446B0" w:rsidRDefault="009446B0">
      <w:pPr>
        <w:sectPr w:rsidR="00944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6B0" w:rsidRDefault="00F62A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446B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44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46B0" w:rsidRDefault="009446B0"/>
        </w:tc>
      </w:tr>
    </w:tbl>
    <w:p w:rsidR="009446B0" w:rsidRDefault="009446B0">
      <w:pPr>
        <w:sectPr w:rsidR="009446B0" w:rsidSect="00F62A55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9446B0" w:rsidRDefault="00F62A55">
      <w:pPr>
        <w:spacing w:after="0"/>
        <w:ind w:left="120"/>
      </w:pPr>
      <w:bookmarkStart w:id="11" w:name="block-74988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46B0" w:rsidRDefault="00F62A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03"/>
        <w:gridCol w:w="1013"/>
        <w:gridCol w:w="1285"/>
        <w:gridCol w:w="1373"/>
        <w:gridCol w:w="1347"/>
        <w:gridCol w:w="3252"/>
      </w:tblGrid>
      <w:tr w:rsidR="009446B0" w:rsidTr="00F62A5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3671" w:type="dxa"/>
            <w:gridSpan w:val="3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</w:tr>
      <w:tr w:rsidR="00F62A55" w:rsidRPr="00F62A55" w:rsidTr="00F62A55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Контр. работы </w:t>
            </w:r>
          </w:p>
          <w:p w:rsidR="009446B0" w:rsidRPr="00F62A55" w:rsidRDefault="00944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F62A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9446B0" w:rsidRPr="00F62A55" w:rsidRDefault="00944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Pr="00F62A55" w:rsidRDefault="009446B0">
            <w:pPr>
              <w:rPr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Pr="00F62A55" w:rsidRDefault="009446B0">
            <w:pPr>
              <w:rPr>
                <w:lang w:val="ru-RU"/>
              </w:rPr>
            </w:pPr>
          </w:p>
        </w:tc>
      </w:tr>
      <w:tr w:rsidR="00F62A55" w:rsidRP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jc w:val="center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jc w:val="center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jc w:val="center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944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9446B0">
            <w:pPr>
              <w:spacing w:after="0"/>
              <w:ind w:left="135"/>
              <w:rPr>
                <w:lang w:val="ru-RU"/>
              </w:rPr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Эйлера-Венна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jc w:val="center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округления, прикидка и оценка результата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"Степенная функция. Её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"Последовательности и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прогрессии"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частного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композиции функций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3252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 w:rsidTr="00F62A55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99" w:type="dxa"/>
            <w:gridSpan w:val="2"/>
            <w:tcMar>
              <w:top w:w="50" w:type="dxa"/>
              <w:left w:w="100" w:type="dxa"/>
            </w:tcMar>
            <w:vAlign w:val="center"/>
          </w:tcPr>
          <w:p w:rsidR="009446B0" w:rsidRDefault="009446B0"/>
        </w:tc>
      </w:tr>
    </w:tbl>
    <w:p w:rsidR="009446B0" w:rsidRDefault="009446B0">
      <w:pPr>
        <w:sectPr w:rsidR="00944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6B0" w:rsidRDefault="00F62A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5879"/>
        <w:gridCol w:w="1278"/>
        <w:gridCol w:w="1200"/>
        <w:gridCol w:w="1373"/>
        <w:gridCol w:w="1347"/>
        <w:gridCol w:w="2221"/>
      </w:tblGrid>
      <w:tr w:rsidR="009446B0" w:rsidTr="00F62A55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5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 w:rsidR="009446B0" w:rsidRDefault="00F62A55" w:rsidP="00F62A5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</w:tr>
      <w:tr w:rsidR="00F62A55" w:rsidRPr="00F62A55" w:rsidTr="00F62A55">
        <w:trPr>
          <w:trHeight w:val="14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  <w:tc>
          <w:tcPr>
            <w:tcW w:w="58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Default="009446B0"/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6B0" w:rsidRDefault="009446B0">
            <w:pPr>
              <w:spacing w:after="0"/>
              <w:ind w:left="135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Контр. работы </w:t>
            </w:r>
          </w:p>
          <w:p w:rsidR="009446B0" w:rsidRPr="00F62A55" w:rsidRDefault="00944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62A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F62A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9446B0" w:rsidRPr="00F62A55" w:rsidRDefault="00944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Pr="00F62A55" w:rsidRDefault="009446B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6B0" w:rsidRPr="00F62A55" w:rsidRDefault="009446B0">
            <w:pPr>
              <w:rPr>
                <w:lang w:val="ru-RU"/>
              </w:rPr>
            </w:pPr>
          </w:p>
        </w:tc>
      </w:tr>
      <w:tr w:rsidR="00F62A55" w:rsidRP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jc w:val="center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jc w:val="center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jc w:val="center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944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9446B0">
            <w:pPr>
              <w:spacing w:after="0"/>
              <w:ind w:left="135"/>
              <w:rPr>
                <w:lang w:val="ru-RU"/>
              </w:rPr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иррациональных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и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логарифмических неравенств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 целых чисел: НОД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НОК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реальной жизни, интерпретация полученных результатов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"Производная и её применение"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F62A55" w:rsidTr="00F62A5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879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6B0" w:rsidRDefault="009446B0">
            <w:pPr>
              <w:spacing w:after="0"/>
              <w:ind w:left="135"/>
            </w:pPr>
          </w:p>
        </w:tc>
      </w:tr>
      <w:tr w:rsidR="009446B0" w:rsidTr="00F62A55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446B0" w:rsidRPr="00F62A55" w:rsidRDefault="00F62A55" w:rsidP="00F62A55">
            <w:pPr>
              <w:spacing w:after="0"/>
              <w:ind w:left="135"/>
              <w:rPr>
                <w:lang w:val="ru-RU"/>
              </w:rPr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>ОБЩЕ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 w:rsidRPr="00F6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9446B0" w:rsidRDefault="00F62A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6B0" w:rsidRDefault="009446B0"/>
        </w:tc>
      </w:tr>
    </w:tbl>
    <w:p w:rsidR="009446B0" w:rsidRDefault="009446B0">
      <w:pPr>
        <w:sectPr w:rsidR="00944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6B0" w:rsidRDefault="009446B0">
      <w:pPr>
        <w:sectPr w:rsidR="00944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6B0" w:rsidRDefault="00F62A55">
      <w:pPr>
        <w:spacing w:after="0"/>
        <w:ind w:left="120"/>
      </w:pPr>
      <w:bookmarkStart w:id="12" w:name="block-749881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446B0" w:rsidRDefault="00F62A55" w:rsidP="00F62A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46B0" w:rsidRPr="00F62A55" w:rsidRDefault="00F62A55" w:rsidP="00F62A55">
      <w:pPr>
        <w:spacing w:after="0"/>
        <w:ind w:left="120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6705523-d600-492c-bad3-a6eb7c5a188f"/>
      <w:r w:rsidRPr="00F62A55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 класс/ Колягин Ю.М., Ткачева М.В., Федорова Н.Е. и другие, Акционерное общество «Издательство «</w:t>
      </w:r>
      <w:proofErr w:type="gramStart"/>
      <w:r w:rsidRPr="00F62A5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F62A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62A55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B0" w:rsidRPr="00F62A55" w:rsidRDefault="00F62A55" w:rsidP="00F62A55">
      <w:pPr>
        <w:spacing w:after="0"/>
        <w:ind w:left="120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053a3a9-475f-4974-9841-836c883d3eaf"/>
      <w:r w:rsidRPr="00F62A55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</w:t>
      </w:r>
      <w:proofErr w:type="gramStart"/>
      <w:r w:rsidRPr="00F62A5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F62A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9446B0" w:rsidRPr="00F62A55" w:rsidRDefault="00F62A55">
      <w:pPr>
        <w:spacing w:after="0"/>
        <w:ind w:left="120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>​</w:t>
      </w:r>
    </w:p>
    <w:p w:rsidR="009446B0" w:rsidRPr="00F62A55" w:rsidRDefault="00F62A55" w:rsidP="00F62A55">
      <w:pPr>
        <w:spacing w:after="0" w:line="240" w:lineRule="auto"/>
        <w:ind w:left="120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46B0" w:rsidRPr="00F62A55" w:rsidRDefault="00F62A55" w:rsidP="00F62A55">
      <w:pPr>
        <w:spacing w:after="0" w:line="240" w:lineRule="auto"/>
        <w:ind w:left="120"/>
        <w:rPr>
          <w:lang w:val="ru-RU"/>
        </w:rPr>
      </w:pPr>
      <w:r w:rsidRPr="00F62A55">
        <w:rPr>
          <w:rFonts w:ascii="Times New Roman" w:hAnsi="Times New Roman"/>
          <w:color w:val="000000"/>
          <w:sz w:val="28"/>
          <w:lang w:val="ru-RU"/>
        </w:rPr>
        <w:t xml:space="preserve">​‌Математика. Алгебра и начала математического анализа, 10 класс/ Мерзляк А.Г., </w:t>
      </w:r>
      <w:proofErr w:type="spellStart"/>
      <w:r w:rsidRPr="00F62A55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F62A55">
        <w:rPr>
          <w:sz w:val="28"/>
          <w:lang w:val="ru-RU"/>
        </w:rPr>
        <w:br/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анализа, 10 класс/Колягин Ю.М., Ткачева М.В., Федорова Н.Е. и другие, Акционерное общество "Издательство "Просвещение"</w:t>
      </w:r>
      <w:r w:rsidRPr="00F62A55">
        <w:rPr>
          <w:sz w:val="28"/>
          <w:lang w:val="ru-RU"/>
        </w:rPr>
        <w:br/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анализа. Дидактические материалы. М., "Просвещение"</w:t>
      </w:r>
      <w:r w:rsidRPr="00F62A55">
        <w:rPr>
          <w:sz w:val="28"/>
          <w:lang w:val="ru-RU"/>
        </w:rPr>
        <w:br/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r w:rsidRPr="00F62A55">
        <w:rPr>
          <w:sz w:val="28"/>
          <w:lang w:val="ru-RU"/>
        </w:rPr>
        <w:br/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анализа. Дидактические материалы. 11 класс, М., "Просвещение", 2010</w:t>
      </w:r>
      <w:r w:rsidRPr="00F62A55">
        <w:rPr>
          <w:sz w:val="28"/>
          <w:lang w:val="ru-RU"/>
        </w:rPr>
        <w:br/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 Алгебра. Поурочные планы 10 класс, составитель </w:t>
      </w:r>
      <w:proofErr w:type="spellStart"/>
      <w:r w:rsidRPr="00F62A55">
        <w:rPr>
          <w:rFonts w:ascii="Times New Roman" w:hAnsi="Times New Roman"/>
          <w:color w:val="000000"/>
          <w:sz w:val="28"/>
          <w:lang w:val="ru-RU"/>
        </w:rPr>
        <w:t>Т.Л.Афанасьева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62A55">
        <w:rPr>
          <w:rFonts w:ascii="Times New Roman" w:hAnsi="Times New Roman"/>
          <w:color w:val="000000"/>
          <w:sz w:val="28"/>
          <w:lang w:val="ru-RU"/>
        </w:rPr>
        <w:t>Л.Н.Тапилина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, Волгоград, издательство "Учитель"</w:t>
      </w:r>
      <w:r w:rsidRPr="00F62A55">
        <w:rPr>
          <w:sz w:val="28"/>
          <w:lang w:val="ru-RU"/>
        </w:rPr>
        <w:br/>
      </w:r>
      <w:bookmarkStart w:id="15" w:name="d8728230-5928-44d5-8479-c071b6ca96aa"/>
      <w:bookmarkEnd w:id="15"/>
      <w:r w:rsidRPr="00F62A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46B0" w:rsidRPr="00F62A55" w:rsidRDefault="00F62A55" w:rsidP="00F62A55">
      <w:pPr>
        <w:spacing w:after="0" w:line="240" w:lineRule="auto"/>
        <w:ind w:left="120"/>
        <w:rPr>
          <w:lang w:val="ru-RU"/>
        </w:rPr>
      </w:pPr>
      <w:r w:rsidRPr="00F62A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46B0" w:rsidRPr="00F62A55" w:rsidRDefault="00F62A55" w:rsidP="00F62A55">
      <w:pPr>
        <w:spacing w:after="0" w:line="240" w:lineRule="auto"/>
        <w:ind w:left="120"/>
        <w:rPr>
          <w:lang w:val="ru-RU"/>
        </w:rPr>
        <w:sectPr w:rsidR="009446B0" w:rsidRPr="00F62A55">
          <w:pgSz w:w="11906" w:h="16383"/>
          <w:pgMar w:top="1134" w:right="850" w:bottom="1134" w:left="1701" w:header="720" w:footer="720" w:gutter="0"/>
          <w:cols w:space="720"/>
        </w:sectPr>
      </w:pPr>
      <w:r w:rsidRPr="00F62A55">
        <w:rPr>
          <w:rFonts w:ascii="Times New Roman" w:hAnsi="Times New Roman"/>
          <w:color w:val="000000"/>
          <w:sz w:val="28"/>
          <w:lang w:val="ru-RU"/>
        </w:rPr>
        <w:t>​</w:t>
      </w:r>
      <w:r w:rsidRPr="00F62A5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62A5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/51/ </w:t>
      </w:r>
      <w:r w:rsidRPr="00F62A55">
        <w:rPr>
          <w:sz w:val="28"/>
          <w:lang w:val="ru-RU"/>
        </w:rPr>
        <w:br/>
      </w:r>
      <w:r w:rsidRPr="00F62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62A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62A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F62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F62A5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F62A5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os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11/</w:t>
      </w:r>
      <w:proofErr w:type="spellStart"/>
      <w:r>
        <w:rPr>
          <w:rFonts w:ascii="Times New Roman" w:hAnsi="Times New Roman"/>
          <w:color w:val="000000"/>
          <w:sz w:val="28"/>
        </w:rPr>
        <w:t>xmodules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qprint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F62A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proj</w:t>
      </w:r>
      <w:proofErr w:type="spellEnd"/>
      <w:r w:rsidRPr="00F62A5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AC</w:t>
      </w:r>
      <w:r w:rsidRPr="00F62A55">
        <w:rPr>
          <w:rFonts w:ascii="Times New Roman" w:hAnsi="Times New Roman"/>
          <w:color w:val="000000"/>
          <w:sz w:val="28"/>
          <w:lang w:val="ru-RU"/>
        </w:rPr>
        <w:t>437</w:t>
      </w:r>
      <w:r>
        <w:rPr>
          <w:rFonts w:ascii="Times New Roman" w:hAnsi="Times New Roman"/>
          <w:color w:val="000000"/>
          <w:sz w:val="28"/>
        </w:rPr>
        <w:t>B</w:t>
      </w:r>
      <w:r w:rsidRPr="00F62A55">
        <w:rPr>
          <w:rFonts w:ascii="Times New Roman" w:hAnsi="Times New Roman"/>
          <w:color w:val="000000"/>
          <w:sz w:val="28"/>
          <w:lang w:val="ru-RU"/>
        </w:rPr>
        <w:t>34557</w:t>
      </w:r>
      <w:r>
        <w:rPr>
          <w:rFonts w:ascii="Times New Roman" w:hAnsi="Times New Roman"/>
          <w:color w:val="000000"/>
          <w:sz w:val="28"/>
        </w:rPr>
        <w:t>F</w:t>
      </w:r>
      <w:r w:rsidRPr="00F62A55">
        <w:rPr>
          <w:rFonts w:ascii="Times New Roman" w:hAnsi="Times New Roman"/>
          <w:color w:val="000000"/>
          <w:sz w:val="28"/>
          <w:lang w:val="ru-RU"/>
        </w:rPr>
        <w:t>88</w:t>
      </w:r>
      <w:r>
        <w:rPr>
          <w:rFonts w:ascii="Times New Roman" w:hAnsi="Times New Roman"/>
          <w:color w:val="000000"/>
          <w:sz w:val="28"/>
        </w:rPr>
        <w:t>EA</w:t>
      </w:r>
      <w:r w:rsidRPr="00F62A55">
        <w:rPr>
          <w:rFonts w:ascii="Times New Roman" w:hAnsi="Times New Roman"/>
          <w:color w:val="000000"/>
          <w:sz w:val="28"/>
          <w:lang w:val="ru-RU"/>
        </w:rPr>
        <w:t>4115</w:t>
      </w:r>
      <w:r>
        <w:rPr>
          <w:rFonts w:ascii="Times New Roman" w:hAnsi="Times New Roman"/>
          <w:color w:val="000000"/>
          <w:sz w:val="28"/>
        </w:rPr>
        <w:t>D</w:t>
      </w:r>
      <w:r w:rsidRPr="00F62A55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F</w:t>
      </w:r>
      <w:r w:rsidRPr="00F62A55">
        <w:rPr>
          <w:rFonts w:ascii="Times New Roman" w:hAnsi="Times New Roman"/>
          <w:color w:val="000000"/>
          <w:sz w:val="28"/>
          <w:lang w:val="ru-RU"/>
        </w:rPr>
        <w:t>374</w:t>
      </w:r>
      <w:r>
        <w:rPr>
          <w:rFonts w:ascii="Times New Roman" w:hAnsi="Times New Roman"/>
          <w:color w:val="000000"/>
          <w:sz w:val="28"/>
        </w:rPr>
        <w:t>B</w:t>
      </w:r>
      <w:r w:rsidRPr="00F62A55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A</w:t>
      </w:r>
      <w:r w:rsidRPr="00F62A55">
        <w:rPr>
          <w:rFonts w:ascii="Times New Roman" w:hAnsi="Times New Roman"/>
          <w:color w:val="000000"/>
          <w:sz w:val="28"/>
          <w:lang w:val="ru-RU"/>
        </w:rPr>
        <w:t>07</w:t>
      </w:r>
      <w:r>
        <w:rPr>
          <w:rFonts w:ascii="Times New Roman" w:hAnsi="Times New Roman"/>
          <w:color w:val="000000"/>
          <w:sz w:val="28"/>
        </w:rPr>
        <w:t>B</w:t>
      </w:r>
      <w:r w:rsidRPr="00F62A55">
        <w:rPr>
          <w:sz w:val="28"/>
          <w:lang w:val="ru-RU"/>
        </w:rPr>
        <w:br/>
      </w:r>
      <w:bookmarkStart w:id="16" w:name="c1c519a7-0172-427c-b1b9-8c5ea50a5861"/>
      <w:bookmarkEnd w:id="16"/>
    </w:p>
    <w:bookmarkEnd w:id="12"/>
    <w:p w:rsidR="00F62A55" w:rsidRPr="00F62A55" w:rsidRDefault="00F62A55">
      <w:pPr>
        <w:rPr>
          <w:lang w:val="ru-RU"/>
        </w:rPr>
      </w:pPr>
    </w:p>
    <w:sectPr w:rsidR="00F62A55" w:rsidRPr="00F62A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46B0"/>
    <w:rsid w:val="00475059"/>
    <w:rsid w:val="009446B0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1CE"/>
  <w15:docId w15:val="{F6834597-03F4-40DC-B366-40C9AA5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" TargetMode="External"/><Relationship Id="rId13" Type="http://schemas.openxmlformats.org/officeDocument/2006/relationships/hyperlink" Target="https://www.yaklass.ru/p/algebra" TargetMode="External"/><Relationship Id="rId18" Type="http://schemas.openxmlformats.org/officeDocument/2006/relationships/hyperlink" Target="https://resh.edu.ru/subject/51/" TargetMode="External"/><Relationship Id="rId26" Type="http://schemas.openxmlformats.org/officeDocument/2006/relationships/hyperlink" Target="https://resh.edu.ru/subject/51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51/" TargetMode="External"/><Relationship Id="rId34" Type="http://schemas.openxmlformats.org/officeDocument/2006/relationships/hyperlink" Target="https://resh.edu.ru/subject/51/" TargetMode="External"/><Relationship Id="rId7" Type="http://schemas.openxmlformats.org/officeDocument/2006/relationships/hyperlink" Target="https://resh.edu.ru/subject/51/" TargetMode="External"/><Relationship Id="rId12" Type="http://schemas.openxmlformats.org/officeDocument/2006/relationships/hyperlink" Target="https://resh.edu.ru/subject/51/" TargetMode="External"/><Relationship Id="rId17" Type="http://schemas.openxmlformats.org/officeDocument/2006/relationships/hyperlink" Target="https://www.yaklass.ru/p/algebra" TargetMode="External"/><Relationship Id="rId25" Type="http://schemas.openxmlformats.org/officeDocument/2006/relationships/hyperlink" Target="https://www.yaklass.ru/p/algebra" TargetMode="External"/><Relationship Id="rId33" Type="http://schemas.openxmlformats.org/officeDocument/2006/relationships/hyperlink" Target="https://resh.edu.ru/subject/51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51/" TargetMode="External"/><Relationship Id="rId20" Type="http://schemas.openxmlformats.org/officeDocument/2006/relationships/hyperlink" Target="https://resh.edu.ru/subject/51/" TargetMode="External"/><Relationship Id="rId29" Type="http://schemas.openxmlformats.org/officeDocument/2006/relationships/hyperlink" Target="https://www.yaklass.ru/p/algebr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" TargetMode="External"/><Relationship Id="rId11" Type="http://schemas.openxmlformats.org/officeDocument/2006/relationships/hyperlink" Target="https://www.yaklass.ru/p/algebra" TargetMode="External"/><Relationship Id="rId24" Type="http://schemas.openxmlformats.org/officeDocument/2006/relationships/hyperlink" Target="https://resh.edu.ru/subject/51/" TargetMode="External"/><Relationship Id="rId32" Type="http://schemas.openxmlformats.org/officeDocument/2006/relationships/hyperlink" Target="https://resh.edu.ru/subject/51/" TargetMode="External"/><Relationship Id="rId37" Type="http://schemas.openxmlformats.org/officeDocument/2006/relationships/hyperlink" Target="https://resh.edu.ru/subject/51/" TargetMode="External"/><Relationship Id="rId5" Type="http://schemas.openxmlformats.org/officeDocument/2006/relationships/hyperlink" Target="https://resh.edu.ru/subject/51/" TargetMode="External"/><Relationship Id="rId15" Type="http://schemas.openxmlformats.org/officeDocument/2006/relationships/hyperlink" Target="https://resh.edu.ru/subject/51/" TargetMode="External"/><Relationship Id="rId23" Type="http://schemas.openxmlformats.org/officeDocument/2006/relationships/hyperlink" Target="https://www.yaklass.ru/p/algebra" TargetMode="External"/><Relationship Id="rId28" Type="http://schemas.openxmlformats.org/officeDocument/2006/relationships/hyperlink" Target="https://resh.edu.ru/subject/51/" TargetMode="External"/><Relationship Id="rId36" Type="http://schemas.openxmlformats.org/officeDocument/2006/relationships/hyperlink" Target="https://resh.edu.ru/subject/51/" TargetMode="External"/><Relationship Id="rId10" Type="http://schemas.openxmlformats.org/officeDocument/2006/relationships/hyperlink" Target="https://www.yaklass.ru/p/algebra" TargetMode="External"/><Relationship Id="rId19" Type="http://schemas.openxmlformats.org/officeDocument/2006/relationships/hyperlink" Target="https://www.yaklass.ru/p/algebra" TargetMode="External"/><Relationship Id="rId31" Type="http://schemas.openxmlformats.org/officeDocument/2006/relationships/hyperlink" Target="https://www.yaklass.ru/p/algebra" TargetMode="External"/><Relationship Id="rId4" Type="http://schemas.openxmlformats.org/officeDocument/2006/relationships/hyperlink" Target="https://resh.edu.ru/subject/51/" TargetMode="External"/><Relationship Id="rId9" Type="http://schemas.openxmlformats.org/officeDocument/2006/relationships/hyperlink" Target="https://resh.edu.ru/subject/51/" TargetMode="External"/><Relationship Id="rId14" Type="http://schemas.openxmlformats.org/officeDocument/2006/relationships/hyperlink" Target="https://www.yaklass.ru/p/algebra" TargetMode="External"/><Relationship Id="rId22" Type="http://schemas.openxmlformats.org/officeDocument/2006/relationships/hyperlink" Target="https://www.yaklass.ru/p/algebra" TargetMode="External"/><Relationship Id="rId27" Type="http://schemas.openxmlformats.org/officeDocument/2006/relationships/hyperlink" Target="https://www.yaklass.ru/p/algebra" TargetMode="External"/><Relationship Id="rId30" Type="http://schemas.openxmlformats.org/officeDocument/2006/relationships/hyperlink" Target="https://resh.edu.ru/subject/51/" TargetMode="External"/><Relationship Id="rId35" Type="http://schemas.openxmlformats.org/officeDocument/2006/relationships/hyperlink" Target="https://resh.edu.ru/subject/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9163</Words>
  <Characters>52231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2023-09-02T15:17:00Z</dcterms:created>
  <dcterms:modified xsi:type="dcterms:W3CDTF">2023-09-02T15:29:00Z</dcterms:modified>
</cp:coreProperties>
</file>