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bookmarkStart w:id="0" w:name="block-23207717"/>
      <w:r w:rsidRPr="004978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4978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49786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97862" w:rsidTr="000D4161">
        <w:tc>
          <w:tcPr>
            <w:tcW w:w="3114" w:type="dxa"/>
          </w:tcPr>
          <w:p w:rsidR="00C53FFE" w:rsidRPr="0040209D" w:rsidRDefault="00797E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7E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797E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7E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4E6975" w:rsidRDefault="00797E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978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E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7E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7E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797E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7E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Ющенко И.Ю.</w:t>
            </w:r>
          </w:p>
          <w:p w:rsidR="004E6975" w:rsidRDefault="00797E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E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7E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7E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797E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7E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797E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7E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3085433)</w:t>
      </w: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550D4" w:rsidRPr="00497862" w:rsidRDefault="00797E8E">
      <w:pPr>
        <w:spacing w:after="0" w:line="408" w:lineRule="auto"/>
        <w:ind w:left="120"/>
        <w:jc w:val="center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1550D4">
      <w:pPr>
        <w:spacing w:after="0"/>
        <w:ind w:left="120"/>
        <w:jc w:val="center"/>
        <w:rPr>
          <w:lang w:val="ru-RU"/>
        </w:rPr>
      </w:pPr>
    </w:p>
    <w:p w:rsidR="001550D4" w:rsidRPr="00497862" w:rsidRDefault="00497862" w:rsidP="00497862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</w:t>
      </w:r>
      <w:bookmarkStart w:id="4" w:name="_GoBack"/>
      <w:bookmarkEnd w:id="4"/>
      <w:r>
        <w:rPr>
          <w:lang w:val="ru-RU"/>
        </w:rPr>
        <w:t xml:space="preserve"> </w:t>
      </w:r>
      <w:r w:rsidR="00797E8E" w:rsidRPr="00497862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797E8E"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="00797E8E" w:rsidRPr="004978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550D4" w:rsidRPr="00497862" w:rsidRDefault="001550D4">
      <w:pPr>
        <w:rPr>
          <w:lang w:val="ru-RU"/>
        </w:rPr>
        <w:sectPr w:rsidR="001550D4" w:rsidRPr="00497862">
          <w:pgSz w:w="11906" w:h="16383"/>
          <w:pgMar w:top="1134" w:right="850" w:bottom="1134" w:left="1701" w:header="720" w:footer="720" w:gutter="0"/>
          <w:cols w:space="720"/>
        </w:sectPr>
      </w:pPr>
    </w:p>
    <w:p w:rsidR="001550D4" w:rsidRPr="00497862" w:rsidRDefault="00497862">
      <w:pPr>
        <w:spacing w:after="0" w:line="264" w:lineRule="auto"/>
        <w:ind w:left="120"/>
        <w:jc w:val="both"/>
        <w:rPr>
          <w:lang w:val="ru-RU"/>
        </w:rPr>
      </w:pPr>
      <w:bookmarkStart w:id="6" w:name="block-2320771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</w:t>
      </w:r>
      <w:r w:rsidR="00797E8E"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="00797E8E" w:rsidRPr="00497862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</w:t>
      </w:r>
      <w:r w:rsidRPr="00497862">
        <w:rPr>
          <w:rFonts w:ascii="Times New Roman" w:hAnsi="Times New Roman"/>
          <w:color w:val="000000"/>
          <w:sz w:val="28"/>
          <w:lang w:val="ru-RU"/>
        </w:rPr>
        <w:t>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497862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497862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497862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497862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497862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497862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497862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</w:t>
      </w:r>
      <w:r w:rsidRPr="00497862">
        <w:rPr>
          <w:rFonts w:ascii="Times New Roman" w:hAnsi="Times New Roman"/>
          <w:color w:val="000000"/>
          <w:sz w:val="28"/>
          <w:lang w:val="ru-RU"/>
        </w:rPr>
        <w:t>– 34 часа (1 час в неделю), в 3 классе – 34 часа (1 час в неделю), в 4 классе – 34 часа (1 час в неделю).</w:t>
      </w:r>
      <w:bookmarkEnd w:id="7"/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1550D4">
      <w:pPr>
        <w:rPr>
          <w:lang w:val="ru-RU"/>
        </w:rPr>
        <w:sectPr w:rsidR="001550D4" w:rsidRPr="00497862">
          <w:pgSz w:w="11906" w:h="16383"/>
          <w:pgMar w:top="1134" w:right="850" w:bottom="1134" w:left="1701" w:header="720" w:footer="720" w:gutter="0"/>
          <w:cols w:space="720"/>
        </w:sect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bookmarkStart w:id="8" w:name="block-23207718"/>
      <w:bookmarkEnd w:id="6"/>
      <w:r w:rsidRPr="004978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497862">
        <w:rPr>
          <w:rFonts w:ascii="Times New Roman" w:hAnsi="Times New Roman"/>
          <w:color w:val="000000"/>
          <w:sz w:val="28"/>
          <w:lang w:val="ru-RU"/>
        </w:rPr>
        <w:t>зависимости от содержания изображения.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Развитие навыка видения соотношения частей целого (на основе рисунков животных).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Цвет как одно из главных ср</w:t>
      </w:r>
      <w:r w:rsidRPr="00497862">
        <w:rPr>
          <w:rFonts w:ascii="Times New Roman" w:hAnsi="Times New Roman"/>
          <w:color w:val="000000"/>
          <w:sz w:val="28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497862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497862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</w:t>
      </w:r>
      <w:r w:rsidRPr="00497862">
        <w:rPr>
          <w:rFonts w:ascii="Times New Roman" w:hAnsi="Times New Roman"/>
          <w:color w:val="000000"/>
          <w:sz w:val="28"/>
          <w:lang w:val="ru-RU"/>
        </w:rPr>
        <w:t>гопольская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497862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497862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497862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497862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497862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497862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Художественное н</w:t>
      </w:r>
      <w:r w:rsidRPr="00497862">
        <w:rPr>
          <w:rFonts w:ascii="Times New Roman" w:hAnsi="Times New Roman"/>
          <w:color w:val="000000"/>
          <w:sz w:val="28"/>
          <w:lang w:val="ru-RU"/>
        </w:rPr>
        <w:t>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</w:t>
      </w:r>
      <w:r w:rsidRPr="00497862">
        <w:rPr>
          <w:rFonts w:ascii="Times New Roman" w:hAnsi="Times New Roman"/>
          <w:color w:val="000000"/>
          <w:sz w:val="28"/>
          <w:lang w:val="ru-RU"/>
        </w:rPr>
        <w:t>и с изучаемой темой.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</w:t>
      </w:r>
      <w:r w:rsidRPr="00497862">
        <w:rPr>
          <w:rFonts w:ascii="Times New Roman" w:hAnsi="Times New Roman"/>
          <w:color w:val="000000"/>
          <w:sz w:val="28"/>
          <w:lang w:val="ru-RU"/>
        </w:rPr>
        <w:t>ительных впечатлений.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550D4" w:rsidRPr="00497862" w:rsidRDefault="001550D4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497862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550D4" w:rsidRDefault="00797E8E">
      <w:pPr>
        <w:spacing w:after="0" w:line="264" w:lineRule="auto"/>
        <w:ind w:firstLine="600"/>
        <w:jc w:val="both"/>
      </w:pPr>
      <w:r w:rsidRPr="0049786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оотношение частей 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497862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497862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497862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497862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филимонов</w:t>
      </w:r>
      <w:r w:rsidRPr="00497862">
        <w:rPr>
          <w:rFonts w:ascii="Times New Roman" w:hAnsi="Times New Roman"/>
          <w:color w:val="000000"/>
          <w:sz w:val="28"/>
          <w:lang w:val="ru-RU"/>
        </w:rPr>
        <w:t>ские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Чаруш</w:t>
      </w:r>
      <w:r w:rsidRPr="00497862">
        <w:rPr>
          <w:rFonts w:ascii="Times New Roman" w:hAnsi="Times New Roman"/>
          <w:color w:val="000000"/>
          <w:sz w:val="28"/>
          <w:lang w:val="ru-RU"/>
        </w:rPr>
        <w:t>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</w:t>
      </w:r>
      <w:r w:rsidRPr="00497862">
        <w:rPr>
          <w:rFonts w:ascii="Times New Roman" w:hAnsi="Times New Roman"/>
          <w:color w:val="000000"/>
          <w:sz w:val="28"/>
          <w:lang w:val="ru-RU"/>
        </w:rPr>
        <w:t>кторе).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>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</w:t>
      </w:r>
      <w:r w:rsidRPr="00497862">
        <w:rPr>
          <w:rFonts w:ascii="Times New Roman" w:hAnsi="Times New Roman"/>
          <w:color w:val="000000"/>
          <w:sz w:val="28"/>
          <w:lang w:val="ru-RU"/>
        </w:rPr>
        <w:t>ие объекта в кадре. Масштаб. Доминанта. Обсуждение в условиях урока ученических фотографий, соответствующих изучаемой теме.</w:t>
      </w:r>
    </w:p>
    <w:p w:rsidR="001550D4" w:rsidRPr="00497862" w:rsidRDefault="001550D4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1550D4" w:rsidRPr="00497862" w:rsidRDefault="00797E8E">
      <w:pPr>
        <w:spacing w:after="0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</w:t>
      </w:r>
      <w:r w:rsidRPr="00497862">
        <w:rPr>
          <w:rFonts w:ascii="Times New Roman" w:hAnsi="Times New Roman"/>
          <w:color w:val="000000"/>
          <w:sz w:val="28"/>
          <w:lang w:val="ru-RU"/>
        </w:rPr>
        <w:t>шки. Совмещение изображения и текста. Расположение иллюстраций и текста на развороте книги.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Эскиз плаката или афиш</w:t>
      </w:r>
      <w:r w:rsidRPr="00497862">
        <w:rPr>
          <w:rFonts w:ascii="Times New Roman" w:hAnsi="Times New Roman"/>
          <w:color w:val="000000"/>
          <w:sz w:val="28"/>
          <w:lang w:val="ru-RU"/>
        </w:rPr>
        <w:t>и. Совмещение шрифта и изображения. Особенности композиции плаката.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</w:t>
      </w:r>
      <w:r w:rsidRPr="00497862">
        <w:rPr>
          <w:rFonts w:ascii="Times New Roman" w:hAnsi="Times New Roman"/>
          <w:color w:val="000000"/>
          <w:sz w:val="28"/>
          <w:lang w:val="ru-RU"/>
        </w:rPr>
        <w:t>х машин.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497862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497862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497862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497862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497862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Лепка 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казочного персонажа на основе сюжета известной сказки или создание этого персонажа путём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497862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497862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ора, ритмические чередования мотивов, наличие композиционного центра, роспись по канве. Рассматривание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497862">
        <w:rPr>
          <w:rFonts w:ascii="Times New Roman" w:hAnsi="Times New Roman"/>
          <w:color w:val="000000"/>
          <w:sz w:val="28"/>
          <w:lang w:val="ru-RU"/>
        </w:rPr>
        <w:t>ок для цветов.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497862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497862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497862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497862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497862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497862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497862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, А. К.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497862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497862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497862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497862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9786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550D4" w:rsidRPr="00497862" w:rsidRDefault="001550D4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1550D4" w:rsidRPr="00497862" w:rsidRDefault="00797E8E">
      <w:pPr>
        <w:spacing w:after="0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497862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497862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550D4" w:rsidRDefault="00797E8E">
      <w:pPr>
        <w:spacing w:after="0" w:line="264" w:lineRule="auto"/>
        <w:ind w:firstLine="600"/>
        <w:jc w:val="both"/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Орнаменты разных нар</w:t>
      </w:r>
      <w:r w:rsidRPr="00497862">
        <w:rPr>
          <w:rFonts w:ascii="Times New Roman" w:hAnsi="Times New Roman"/>
          <w:color w:val="000000"/>
          <w:sz w:val="28"/>
          <w:lang w:val="ru-RU"/>
        </w:rPr>
        <w:t>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</w:t>
      </w:r>
      <w:r w:rsidRPr="00497862">
        <w:rPr>
          <w:rFonts w:ascii="Times New Roman" w:hAnsi="Times New Roman"/>
          <w:color w:val="000000"/>
          <w:sz w:val="28"/>
          <w:lang w:val="ru-RU"/>
        </w:rPr>
        <w:t>ба, росписи стен, изразцы.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Женский и мужской костюмы в тр</w:t>
      </w:r>
      <w:r w:rsidRPr="00497862">
        <w:rPr>
          <w:rFonts w:ascii="Times New Roman" w:hAnsi="Times New Roman"/>
          <w:color w:val="000000"/>
          <w:sz w:val="28"/>
          <w:lang w:val="ru-RU"/>
        </w:rPr>
        <w:t>адициях разных народов.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</w:t>
      </w:r>
      <w:r w:rsidRPr="00497862">
        <w:rPr>
          <w:rFonts w:ascii="Times New Roman" w:hAnsi="Times New Roman"/>
          <w:color w:val="000000"/>
          <w:sz w:val="28"/>
          <w:lang w:val="ru-RU"/>
        </w:rPr>
        <w:t>жилищ.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</w:t>
      </w:r>
      <w:r w:rsidRPr="00497862">
        <w:rPr>
          <w:rFonts w:ascii="Times New Roman" w:hAnsi="Times New Roman"/>
          <w:color w:val="000000"/>
          <w:sz w:val="28"/>
          <w:lang w:val="ru-RU"/>
        </w:rPr>
        <w:t>нного жилого деревянного дома. Разные виды изб и надворных построек.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Традиции архитек</w:t>
      </w:r>
      <w:r w:rsidRPr="00497862">
        <w:rPr>
          <w:rFonts w:ascii="Times New Roman" w:hAnsi="Times New Roman"/>
          <w:color w:val="000000"/>
          <w:sz w:val="28"/>
          <w:lang w:val="ru-RU"/>
        </w:rPr>
        <w:t>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</w:t>
      </w:r>
      <w:r w:rsidRPr="00497862">
        <w:rPr>
          <w:rFonts w:ascii="Times New Roman" w:hAnsi="Times New Roman"/>
          <w:color w:val="000000"/>
          <w:sz w:val="28"/>
          <w:lang w:val="ru-RU"/>
        </w:rPr>
        <w:t>ены и башни, торг, посад, главный собор. Красота и мудрость в организации города, жизнь в городе.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Кусто</w:t>
      </w:r>
      <w:r w:rsidRPr="00497862">
        <w:rPr>
          <w:rFonts w:ascii="Times New Roman" w:hAnsi="Times New Roman"/>
          <w:color w:val="000000"/>
          <w:sz w:val="28"/>
          <w:lang w:val="ru-RU"/>
        </w:rPr>
        <w:t>диева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</w:t>
      </w:r>
      <w:r w:rsidRPr="00497862">
        <w:rPr>
          <w:rFonts w:ascii="Times New Roman" w:hAnsi="Times New Roman"/>
          <w:color w:val="000000"/>
          <w:sz w:val="28"/>
          <w:lang w:val="ru-RU"/>
        </w:rPr>
        <w:t>а, Пикассо (и других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</w:t>
      </w:r>
      <w:r w:rsidRPr="00497862">
        <w:rPr>
          <w:rFonts w:ascii="Times New Roman" w:hAnsi="Times New Roman"/>
          <w:color w:val="000000"/>
          <w:sz w:val="28"/>
          <w:lang w:val="ru-RU"/>
        </w:rPr>
        <w:t>ого деревянного зодчества. Архитектурный комплекс на острове Кижи.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</w:t>
      </w:r>
      <w:r w:rsidRPr="00497862">
        <w:rPr>
          <w:rFonts w:ascii="Times New Roman" w:hAnsi="Times New Roman"/>
          <w:color w:val="000000"/>
          <w:sz w:val="28"/>
          <w:lang w:val="ru-RU"/>
        </w:rPr>
        <w:t>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кульптора И. П.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Изображение и освоение в прогр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</w:t>
      </w:r>
      <w:r w:rsidRPr="00497862">
        <w:rPr>
          <w:rFonts w:ascii="Times New Roman" w:hAnsi="Times New Roman"/>
          <w:color w:val="000000"/>
          <w:sz w:val="28"/>
          <w:lang w:val="ru-RU"/>
        </w:rPr>
        <w:t>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</w:t>
      </w:r>
      <w:r w:rsidRPr="00497862">
        <w:rPr>
          <w:rFonts w:ascii="Times New Roman" w:hAnsi="Times New Roman"/>
          <w:color w:val="000000"/>
          <w:sz w:val="28"/>
          <w:lang w:val="ru-RU"/>
        </w:rPr>
        <w:t>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</w:t>
      </w:r>
      <w:r w:rsidRPr="00497862">
        <w:rPr>
          <w:rFonts w:ascii="Times New Roman" w:hAnsi="Times New Roman"/>
          <w:color w:val="000000"/>
          <w:sz w:val="28"/>
          <w:lang w:val="ru-RU"/>
        </w:rPr>
        <w:t>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9786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</w:t>
      </w:r>
      <w:r w:rsidRPr="00497862">
        <w:rPr>
          <w:rFonts w:ascii="Times New Roman" w:hAnsi="Times New Roman"/>
          <w:color w:val="000000"/>
          <w:sz w:val="28"/>
          <w:lang w:val="ru-RU"/>
        </w:rPr>
        <w:t>одов России.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550D4" w:rsidRPr="00497862" w:rsidRDefault="001550D4">
      <w:pPr>
        <w:rPr>
          <w:lang w:val="ru-RU"/>
        </w:rPr>
        <w:sectPr w:rsidR="001550D4" w:rsidRPr="00497862">
          <w:pgSz w:w="11906" w:h="16383"/>
          <w:pgMar w:top="1134" w:right="850" w:bottom="1134" w:left="1701" w:header="720" w:footer="720" w:gutter="0"/>
          <w:cols w:space="720"/>
        </w:sect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bookmarkStart w:id="12" w:name="block-23207715"/>
      <w:bookmarkEnd w:id="8"/>
      <w:r w:rsidRPr="004978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497862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497862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550D4" w:rsidRPr="00497862" w:rsidRDefault="00797E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550D4" w:rsidRPr="00497862" w:rsidRDefault="00797E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550D4" w:rsidRDefault="00797E8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50D4" w:rsidRPr="00497862" w:rsidRDefault="00797E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550D4" w:rsidRPr="00497862" w:rsidRDefault="00797E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497862">
        <w:rPr>
          <w:rFonts w:ascii="Times New Roman" w:hAnsi="Times New Roman"/>
          <w:color w:val="000000"/>
          <w:sz w:val="28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</w:t>
      </w:r>
      <w:r w:rsidRPr="00497862">
        <w:rPr>
          <w:rFonts w:ascii="Times New Roman" w:hAnsi="Times New Roman"/>
          <w:color w:val="000000"/>
          <w:sz w:val="28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497862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497862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условие развития социально значимых отношений обучающихся, формирования представлений о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497862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497862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497862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1550D4" w:rsidRPr="00497862" w:rsidRDefault="00797E8E">
      <w:pPr>
        <w:spacing w:after="0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</w:t>
      </w:r>
      <w:r w:rsidRPr="00497862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550D4" w:rsidRDefault="00797E8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497862">
        <w:rPr>
          <w:rFonts w:ascii="Times New Roman" w:hAnsi="Times New Roman"/>
          <w:color w:val="000000"/>
          <w:sz w:val="28"/>
          <w:lang w:val="ru-RU"/>
        </w:rPr>
        <w:t>ям;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550D4" w:rsidRDefault="00797E8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497862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1550D4" w:rsidRPr="00497862" w:rsidRDefault="00797E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497862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497862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</w:t>
      </w:r>
      <w:r w:rsidRPr="00497862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497862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550D4" w:rsidRPr="00497862" w:rsidRDefault="00797E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550D4" w:rsidRDefault="00797E8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497862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497862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550D4" w:rsidRPr="00497862" w:rsidRDefault="00797E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497862">
        <w:rPr>
          <w:rFonts w:ascii="Times New Roman" w:hAnsi="Times New Roman"/>
          <w:color w:val="000000"/>
          <w:sz w:val="28"/>
          <w:lang w:val="ru-RU"/>
        </w:rPr>
        <w:t>.</w:t>
      </w: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497862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497862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497862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1550D4" w:rsidRPr="00497862" w:rsidRDefault="00797E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497862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550D4" w:rsidRPr="00497862" w:rsidRDefault="00797E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497862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1550D4" w:rsidRPr="00497862" w:rsidRDefault="00797E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550D4" w:rsidRPr="00497862" w:rsidRDefault="00797E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1550D4" w:rsidRPr="00497862" w:rsidRDefault="00797E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550D4" w:rsidRPr="00497862" w:rsidRDefault="001550D4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1550D4" w:rsidRPr="00497862" w:rsidRDefault="001550D4">
      <w:pPr>
        <w:spacing w:after="0"/>
        <w:ind w:left="120"/>
        <w:rPr>
          <w:lang w:val="ru-RU"/>
        </w:rPr>
      </w:pPr>
    </w:p>
    <w:p w:rsidR="001550D4" w:rsidRPr="00497862" w:rsidRDefault="00797E8E">
      <w:pPr>
        <w:spacing w:after="0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50D4" w:rsidRPr="00497862" w:rsidRDefault="001550D4">
      <w:pPr>
        <w:spacing w:after="0" w:line="264" w:lineRule="auto"/>
        <w:ind w:left="120"/>
        <w:jc w:val="both"/>
        <w:rPr>
          <w:lang w:val="ru-RU"/>
        </w:rPr>
      </w:pP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</w:t>
      </w:r>
      <w:r w:rsidRPr="00497862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</w:t>
      </w:r>
      <w:r w:rsidRPr="00497862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в</w:t>
      </w:r>
      <w:r w:rsidRPr="00497862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497862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497862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497862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бумагопла</w:t>
      </w:r>
      <w:r w:rsidRPr="00497862">
        <w:rPr>
          <w:rFonts w:ascii="Times New Roman" w:hAnsi="Times New Roman"/>
          <w:color w:val="000000"/>
          <w:sz w:val="28"/>
          <w:lang w:val="ru-RU"/>
        </w:rPr>
        <w:t>стики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497862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497862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497862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497862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497862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497862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497862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497862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обу</w:t>
      </w:r>
      <w:r w:rsidRPr="00497862">
        <w:rPr>
          <w:rFonts w:ascii="Times New Roman" w:hAnsi="Times New Roman"/>
          <w:color w:val="000000"/>
          <w:sz w:val="28"/>
          <w:lang w:val="ru-RU"/>
        </w:rPr>
        <w:t>чающийся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497862">
        <w:rPr>
          <w:rFonts w:ascii="Times New Roman" w:hAnsi="Times New Roman"/>
          <w:color w:val="000000"/>
          <w:sz w:val="28"/>
          <w:lang w:val="ru-RU"/>
        </w:rPr>
        <w:t>ухих, мягких и жидких графических материалов.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497862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</w:t>
      </w:r>
      <w:r w:rsidRPr="00497862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497862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497862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497862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ть в технике лепки фигурку сказочного зверя по мотивам традиций выбранного промысла (по выбору: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</w:t>
      </w:r>
      <w:r w:rsidRPr="00497862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</w:t>
      </w:r>
      <w:r w:rsidRPr="00497862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497862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родного художественного промысла (по выбору: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</w:t>
      </w:r>
      <w:r w:rsidRPr="00497862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497862">
        <w:rPr>
          <w:rFonts w:ascii="Times New Roman" w:hAnsi="Times New Roman"/>
          <w:color w:val="000000"/>
          <w:sz w:val="28"/>
          <w:lang w:val="ru-RU"/>
        </w:rPr>
        <w:t>создания объёмных предметов из бумаги и объёмного декорирования предметов из бумаги.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</w:t>
      </w:r>
      <w:r w:rsidRPr="00497862">
        <w:rPr>
          <w:rFonts w:ascii="Times New Roman" w:hAnsi="Times New Roman"/>
          <w:color w:val="000000"/>
          <w:sz w:val="28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</w:t>
      </w:r>
      <w:r w:rsidRPr="00497862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497862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497862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рымова и других по выбору учителя), а также художников-анималистов (В. В.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497862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геометрических фигур в програм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497862">
        <w:rPr>
          <w:rFonts w:ascii="Times New Roman" w:hAnsi="Times New Roman"/>
          <w:color w:val="000000"/>
          <w:sz w:val="28"/>
          <w:lang w:val="ru-RU"/>
        </w:rPr>
        <w:t>ева).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</w:t>
      </w:r>
      <w:r w:rsidRPr="00497862">
        <w:rPr>
          <w:rFonts w:ascii="Times New Roman" w:hAnsi="Times New Roman"/>
          <w:color w:val="000000"/>
          <w:sz w:val="28"/>
          <w:lang w:val="ru-RU"/>
        </w:rPr>
        <w:t>тные результаты по отдельным темам программы по изобразительному искусству: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Получать опыт соз</w:t>
      </w:r>
      <w:r w:rsidRPr="00497862">
        <w:rPr>
          <w:rFonts w:ascii="Times New Roman" w:hAnsi="Times New Roman"/>
          <w:color w:val="000000"/>
          <w:sz w:val="28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</w:t>
      </w:r>
      <w:r w:rsidRPr="00497862">
        <w:rPr>
          <w:rFonts w:ascii="Times New Roman" w:hAnsi="Times New Roman"/>
          <w:color w:val="000000"/>
          <w:sz w:val="28"/>
          <w:lang w:val="ru-RU"/>
        </w:rPr>
        <w:t>ьных) возможностях надписи, о работе художника над шрифтовой композицией.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</w:t>
      </w:r>
      <w:r w:rsidRPr="00497862">
        <w:rPr>
          <w:rFonts w:ascii="Times New Roman" w:hAnsi="Times New Roman"/>
          <w:color w:val="000000"/>
          <w:sz w:val="28"/>
          <w:lang w:val="ru-RU"/>
        </w:rPr>
        <w:t>мпозицию – эскиз афиши к выбранному спектаклю или фильму.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</w:t>
      </w:r>
      <w:r w:rsidRPr="00497862">
        <w:rPr>
          <w:rFonts w:ascii="Times New Roman" w:hAnsi="Times New Roman"/>
          <w:color w:val="000000"/>
          <w:sz w:val="28"/>
          <w:lang w:val="ru-RU"/>
        </w:rPr>
        <w:t>ица (для карнавала или спектакля).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известных отечественных художников.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Создавать пе</w:t>
      </w:r>
      <w:r w:rsidRPr="00497862">
        <w:rPr>
          <w:rFonts w:ascii="Times New Roman" w:hAnsi="Times New Roman"/>
          <w:color w:val="000000"/>
          <w:sz w:val="28"/>
          <w:lang w:val="ru-RU"/>
        </w:rPr>
        <w:t>йзаж, передавая в нём активное состояние природы.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Выполнить те</w:t>
      </w:r>
      <w:r w:rsidRPr="00497862">
        <w:rPr>
          <w:rFonts w:ascii="Times New Roman" w:hAnsi="Times New Roman"/>
          <w:color w:val="000000"/>
          <w:sz w:val="28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бумаго</w:t>
      </w:r>
      <w:r w:rsidRPr="00497862">
        <w:rPr>
          <w:rFonts w:ascii="Times New Roman" w:hAnsi="Times New Roman"/>
          <w:color w:val="000000"/>
          <w:sz w:val="28"/>
          <w:lang w:val="ru-RU"/>
        </w:rPr>
        <w:t>пластики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мелкая </w:t>
      </w:r>
      <w:r w:rsidRPr="00497862">
        <w:rPr>
          <w:rFonts w:ascii="Times New Roman" w:hAnsi="Times New Roman"/>
          <w:color w:val="000000"/>
          <w:sz w:val="28"/>
          <w:lang w:val="ru-RU"/>
        </w:rPr>
        <w:t>пластика, рельеф (виды рельефа).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</w:t>
      </w:r>
      <w:r w:rsidRPr="00497862">
        <w:rPr>
          <w:rFonts w:ascii="Times New Roman" w:hAnsi="Times New Roman"/>
          <w:color w:val="000000"/>
          <w:sz w:val="28"/>
          <w:lang w:val="ru-RU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</w:t>
      </w:r>
      <w:r w:rsidRPr="00497862">
        <w:rPr>
          <w:rFonts w:ascii="Times New Roman" w:hAnsi="Times New Roman"/>
          <w:color w:val="000000"/>
          <w:sz w:val="28"/>
          <w:lang w:val="ru-RU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</w:t>
      </w:r>
      <w:r w:rsidRPr="00497862">
        <w:rPr>
          <w:rFonts w:ascii="Times New Roman" w:hAnsi="Times New Roman"/>
          <w:color w:val="000000"/>
          <w:sz w:val="28"/>
          <w:lang w:val="ru-RU"/>
        </w:rPr>
        <w:t>а в квадрате (в качестве эскиза росписи женского платка).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Создать эскиз мак</w:t>
      </w:r>
      <w:r w:rsidRPr="00497862">
        <w:rPr>
          <w:rFonts w:ascii="Times New Roman" w:hAnsi="Times New Roman"/>
          <w:color w:val="000000"/>
          <w:sz w:val="28"/>
          <w:lang w:val="ru-RU"/>
        </w:rPr>
        <w:t>ета паркового пространства или участвовать в коллективной работе по созданию такого макета.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Придумать и нар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исовать (или выполнить в технике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 xml:space="preserve">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497862">
        <w:rPr>
          <w:rFonts w:ascii="Times New Roman" w:hAnsi="Times New Roman"/>
          <w:color w:val="000000"/>
          <w:sz w:val="28"/>
          <w:lang w:val="ru-RU"/>
        </w:rPr>
        <w:t>ников детской книги.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497862">
        <w:rPr>
          <w:rFonts w:ascii="Times New Roman" w:hAnsi="Times New Roman"/>
          <w:color w:val="000000"/>
          <w:sz w:val="28"/>
          <w:lang w:val="ru-RU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497862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выбору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497862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497862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497862">
        <w:rPr>
          <w:rFonts w:ascii="Times New Roman" w:hAnsi="Times New Roman"/>
          <w:color w:val="000000"/>
          <w:sz w:val="28"/>
          <w:lang w:val="ru-RU"/>
        </w:rPr>
        <w:t>х музеев.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550D4" w:rsidRPr="00497862" w:rsidRDefault="00797E8E">
      <w:pPr>
        <w:spacing w:after="0" w:line="264" w:lineRule="auto"/>
        <w:ind w:left="12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786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о</w:t>
      </w:r>
      <w:r w:rsidRPr="00497862">
        <w:rPr>
          <w:rFonts w:ascii="Times New Roman" w:hAnsi="Times New Roman"/>
          <w:color w:val="000000"/>
          <w:sz w:val="28"/>
          <w:lang w:val="ru-RU"/>
        </w:rPr>
        <w:t>бучающийся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</w:t>
      </w:r>
      <w:r w:rsidRPr="00497862">
        <w:rPr>
          <w:rFonts w:ascii="Times New Roman" w:hAnsi="Times New Roman"/>
          <w:color w:val="000000"/>
          <w:sz w:val="28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</w:t>
      </w:r>
      <w:r w:rsidRPr="00497862">
        <w:rPr>
          <w:rFonts w:ascii="Times New Roman" w:hAnsi="Times New Roman"/>
          <w:color w:val="000000"/>
          <w:sz w:val="28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Приобретат</w:t>
      </w:r>
      <w:r w:rsidRPr="00497862">
        <w:rPr>
          <w:rFonts w:ascii="Times New Roman" w:hAnsi="Times New Roman"/>
          <w:color w:val="000000"/>
          <w:sz w:val="28"/>
          <w:lang w:val="ru-RU"/>
        </w:rPr>
        <w:t>ь опыт создания композиции на тему «Древнерусский город».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497862">
        <w:rPr>
          <w:rFonts w:ascii="Times New Roman" w:hAnsi="Times New Roman"/>
          <w:color w:val="000000"/>
          <w:sz w:val="28"/>
          <w:lang w:val="ru-RU"/>
        </w:rPr>
        <w:t>иков у разных народов), в которых выражается обобщённый образ национальной культуры.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497862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497862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497862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497862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497862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497862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е конструктивные черты древнегреческого храма, </w:t>
      </w: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497862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497862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В. И. Сурикова, К. А. Коровина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, А. Г. Венецианова, А. П. Рябушкина, И. Я.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</w:t>
      </w:r>
      <w:r w:rsidRPr="00497862">
        <w:rPr>
          <w:rFonts w:ascii="Times New Roman" w:hAnsi="Times New Roman"/>
          <w:color w:val="000000"/>
          <w:sz w:val="28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Уметь называть и объяснять сод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ержание памятника К. Минину и Д. Пожарскому скульптора И. П.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862">
        <w:rPr>
          <w:rFonts w:ascii="Times New Roman" w:hAnsi="Times New Roman"/>
          <w:color w:val="000000"/>
          <w:sz w:val="28"/>
          <w:lang w:val="ru-RU"/>
        </w:rPr>
        <w:t>Могила Неизвестного Солда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497862">
        <w:rPr>
          <w:rFonts w:ascii="Times New Roman" w:hAnsi="Times New Roman"/>
          <w:color w:val="000000"/>
          <w:sz w:val="28"/>
          <w:lang w:val="ru-RU"/>
        </w:rPr>
        <w:t>мятников.</w:t>
      </w:r>
      <w:proofErr w:type="gramEnd"/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</w:t>
      </w:r>
      <w:r w:rsidRPr="00497862">
        <w:rPr>
          <w:rFonts w:ascii="Times New Roman" w:hAnsi="Times New Roman"/>
          <w:color w:val="000000"/>
          <w:sz w:val="28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</w:t>
      </w:r>
      <w:r w:rsidRPr="00497862">
        <w:rPr>
          <w:rFonts w:ascii="Times New Roman" w:hAnsi="Times New Roman"/>
          <w:color w:val="000000"/>
          <w:sz w:val="28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49786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497862">
        <w:rPr>
          <w:rFonts w:ascii="Times New Roman" w:hAnsi="Times New Roman"/>
          <w:color w:val="000000"/>
          <w:sz w:val="28"/>
          <w:lang w:val="ru-RU"/>
        </w:rPr>
        <w:t>различные варианты его устройства.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497862">
        <w:rPr>
          <w:rFonts w:ascii="Times New Roman" w:hAnsi="Times New Roman"/>
          <w:color w:val="000000"/>
          <w:sz w:val="28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9786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786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497862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1550D4" w:rsidRPr="00497862" w:rsidRDefault="00797E8E">
      <w:pPr>
        <w:spacing w:after="0" w:line="264" w:lineRule="auto"/>
        <w:ind w:firstLine="600"/>
        <w:jc w:val="both"/>
        <w:rPr>
          <w:lang w:val="ru-RU"/>
        </w:rPr>
      </w:pPr>
      <w:r w:rsidRPr="0049786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97862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97862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550D4" w:rsidRPr="00497862" w:rsidRDefault="001550D4">
      <w:pPr>
        <w:rPr>
          <w:lang w:val="ru-RU"/>
        </w:rPr>
        <w:sectPr w:rsidR="001550D4" w:rsidRPr="00497862">
          <w:pgSz w:w="11906" w:h="16383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bookmarkStart w:id="17" w:name="block-23207716"/>
      <w:bookmarkEnd w:id="12"/>
      <w:r w:rsidRPr="004978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550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550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550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550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bookmarkStart w:id="18" w:name="block-2320771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550D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550D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550D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550D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0D4" w:rsidRDefault="00155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D4" w:rsidRDefault="001550D4"/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50D4" w:rsidRPr="004978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8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50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550D4" w:rsidRDefault="001550D4">
            <w:pPr>
              <w:spacing w:after="0"/>
              <w:ind w:left="135"/>
            </w:pPr>
          </w:p>
        </w:tc>
      </w:tr>
      <w:tr w:rsidR="00155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Pr="00497862" w:rsidRDefault="00797E8E">
            <w:pPr>
              <w:spacing w:after="0"/>
              <w:ind w:left="135"/>
              <w:rPr>
                <w:lang w:val="ru-RU"/>
              </w:rPr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 w:rsidRPr="004978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50D4" w:rsidRDefault="00797E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D4" w:rsidRDefault="001550D4"/>
        </w:tc>
      </w:tr>
    </w:tbl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1550D4">
      <w:pPr>
        <w:sectPr w:rsidR="0015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0D4" w:rsidRDefault="00797E8E">
      <w:pPr>
        <w:spacing w:after="0"/>
        <w:ind w:left="120"/>
      </w:pPr>
      <w:bookmarkStart w:id="19" w:name="block-2320772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50D4" w:rsidRDefault="00797E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50D4" w:rsidRDefault="001550D4">
      <w:pPr>
        <w:spacing w:after="0" w:line="480" w:lineRule="auto"/>
        <w:ind w:left="120"/>
      </w:pPr>
    </w:p>
    <w:p w:rsidR="001550D4" w:rsidRDefault="001550D4">
      <w:pPr>
        <w:spacing w:after="0" w:line="480" w:lineRule="auto"/>
        <w:ind w:left="120"/>
      </w:pPr>
    </w:p>
    <w:p w:rsidR="001550D4" w:rsidRDefault="001550D4">
      <w:pPr>
        <w:spacing w:after="0"/>
        <w:ind w:left="120"/>
      </w:pPr>
    </w:p>
    <w:p w:rsidR="001550D4" w:rsidRDefault="00797E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1550D4" w:rsidRDefault="001550D4">
      <w:pPr>
        <w:spacing w:after="0" w:line="480" w:lineRule="auto"/>
        <w:ind w:left="120"/>
      </w:pPr>
    </w:p>
    <w:p w:rsidR="001550D4" w:rsidRDefault="001550D4">
      <w:pPr>
        <w:spacing w:after="0"/>
        <w:ind w:left="120"/>
      </w:pPr>
    </w:p>
    <w:p w:rsidR="001550D4" w:rsidRPr="00497862" w:rsidRDefault="00797E8E">
      <w:pPr>
        <w:spacing w:after="0" w:line="480" w:lineRule="auto"/>
        <w:ind w:left="120"/>
        <w:rPr>
          <w:lang w:val="ru-RU"/>
        </w:rPr>
      </w:pPr>
      <w:r w:rsidRPr="004978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50D4" w:rsidRPr="00497862" w:rsidRDefault="001550D4">
      <w:pPr>
        <w:spacing w:after="0" w:line="480" w:lineRule="auto"/>
        <w:ind w:left="120"/>
        <w:rPr>
          <w:lang w:val="ru-RU"/>
        </w:rPr>
      </w:pPr>
    </w:p>
    <w:p w:rsidR="001550D4" w:rsidRPr="00497862" w:rsidRDefault="001550D4">
      <w:pPr>
        <w:rPr>
          <w:lang w:val="ru-RU"/>
        </w:rPr>
        <w:sectPr w:rsidR="001550D4" w:rsidRPr="0049786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97E8E" w:rsidRPr="00497862" w:rsidRDefault="00797E8E">
      <w:pPr>
        <w:rPr>
          <w:lang w:val="ru-RU"/>
        </w:rPr>
      </w:pPr>
    </w:p>
    <w:sectPr w:rsidR="00797E8E" w:rsidRPr="004978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02"/>
    <w:multiLevelType w:val="multilevel"/>
    <w:tmpl w:val="5F6E8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80F3C"/>
    <w:multiLevelType w:val="multilevel"/>
    <w:tmpl w:val="6C7E90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A31E5"/>
    <w:multiLevelType w:val="multilevel"/>
    <w:tmpl w:val="C0DA0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11C72"/>
    <w:multiLevelType w:val="multilevel"/>
    <w:tmpl w:val="EC0AF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01F04"/>
    <w:multiLevelType w:val="multilevel"/>
    <w:tmpl w:val="323C9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177A9"/>
    <w:multiLevelType w:val="multilevel"/>
    <w:tmpl w:val="B914D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50D4"/>
    <w:rsid w:val="001550D4"/>
    <w:rsid w:val="00497862"/>
    <w:rsid w:val="007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12326</Words>
  <Characters>70259</Characters>
  <Application>Microsoft Office Word</Application>
  <DocSecurity>0</DocSecurity>
  <Lines>585</Lines>
  <Paragraphs>164</Paragraphs>
  <ScaleCrop>false</ScaleCrop>
  <Company>SPecialiST RePack</Company>
  <LinksUpToDate>false</LinksUpToDate>
  <CharactersWithSpaces>82421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2023-10-09T00:56:00Z</dcterms:created>
  <dcterms:modified xsi:type="dcterms:W3CDTF">2023-10-09T00:57:00Z</dcterms:modified>
</cp:coreProperties>
</file>