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FD" w:rsidRDefault="00D82EFD">
      <w:pPr>
        <w:spacing w:after="0" w:line="240" w:lineRule="auto"/>
        <w:ind w:firstLine="227"/>
        <w:jc w:val="center"/>
        <w:rPr>
          <w:rFonts w:ascii="Times New Roman" w:eastAsia="Times New Roman" w:hAnsi="Times New Roman" w:cs="Times New Roman"/>
          <w:sz w:val="24"/>
          <w:szCs w:val="24"/>
          <w:lang w:eastAsia="ru-RU"/>
        </w:rPr>
      </w:pPr>
    </w:p>
    <w:p w:rsidR="00D82EFD" w:rsidRDefault="00D62EC8" w:rsidP="00D62EC8">
      <w:pPr>
        <w:spacing w:line="240" w:lineRule="auto"/>
        <w:jc w:val="center"/>
        <w:rPr>
          <w:rFonts w:ascii="Times New Roman" w:eastAsia="Times New Roman" w:hAnsi="Times New Roman" w:cs="Times New Roman"/>
          <w:b/>
          <w:bCs/>
          <w:caps/>
          <w:sz w:val="28"/>
          <w:szCs w:val="28"/>
          <w:lang w:eastAsia="ru-RU"/>
        </w:rPr>
      </w:pPr>
      <w:r>
        <w:rPr>
          <w:rFonts w:ascii="Times New Roman" w:eastAsia="SimSun" w:hAnsi="Times New Roman" w:cs="Times New Roman"/>
          <w:b/>
          <w:bCs/>
          <w:color w:val="000000"/>
          <w:sz w:val="28"/>
          <w:szCs w:val="20"/>
        </w:rPr>
        <w:t>МИНИСТЕРСТВО ПРОСВЕЩЕНИЯ РОССИЙСКОЙ ФЕДЕРАЦИИ</w:t>
      </w:r>
    </w:p>
    <w:p w:rsidR="00D82EFD" w:rsidRDefault="00D62EC8" w:rsidP="00D62EC8">
      <w:pPr>
        <w:spacing w:line="240" w:lineRule="auto"/>
        <w:ind w:left="120"/>
        <w:jc w:val="center"/>
        <w:rPr>
          <w:rFonts w:ascii="Times New Roman" w:eastAsia="Times New Roman" w:hAnsi="Times New Roman" w:cs="Times New Roman"/>
          <w:b/>
          <w:bCs/>
          <w:caps/>
          <w:sz w:val="28"/>
          <w:szCs w:val="28"/>
          <w:lang w:eastAsia="ru-RU"/>
        </w:rPr>
      </w:pPr>
      <w:r>
        <w:rPr>
          <w:rFonts w:ascii="Times New Roman" w:eastAsia="SimSun" w:hAnsi="Times New Roman" w:cs="Times New Roman"/>
          <w:b/>
          <w:bCs/>
          <w:color w:val="000000"/>
          <w:sz w:val="28"/>
          <w:szCs w:val="20"/>
        </w:rPr>
        <w:t xml:space="preserve">Министерство образование и науки Хабаровского края </w:t>
      </w:r>
    </w:p>
    <w:p w:rsidR="00D82EFD" w:rsidRDefault="00D62EC8" w:rsidP="00D62EC8">
      <w:pPr>
        <w:spacing w:line="240" w:lineRule="auto"/>
        <w:ind w:left="120"/>
        <w:jc w:val="center"/>
        <w:rPr>
          <w:rFonts w:ascii="Times New Roman" w:eastAsia="Times New Roman" w:hAnsi="Times New Roman" w:cs="Times New Roman"/>
          <w:b/>
          <w:bCs/>
          <w:caps/>
          <w:sz w:val="28"/>
          <w:szCs w:val="28"/>
          <w:lang w:eastAsia="ru-RU"/>
        </w:rPr>
      </w:pPr>
      <w:r>
        <w:rPr>
          <w:rFonts w:ascii="Times New Roman" w:eastAsia="SimSun" w:hAnsi="Times New Roman" w:cs="Times New Roman"/>
          <w:b/>
          <w:bCs/>
          <w:color w:val="000000"/>
          <w:sz w:val="28"/>
          <w:szCs w:val="20"/>
        </w:rPr>
        <w:t>Управление образования администрации города Хабаровска</w:t>
      </w:r>
    </w:p>
    <w:p w:rsidR="00D82EFD" w:rsidRDefault="00D62EC8" w:rsidP="00D62EC8">
      <w:pPr>
        <w:spacing w:line="240" w:lineRule="auto"/>
        <w:ind w:left="120"/>
        <w:jc w:val="center"/>
        <w:rPr>
          <w:rFonts w:ascii="Times New Roman" w:eastAsia="Times New Roman" w:hAnsi="Times New Roman" w:cs="Times New Roman"/>
          <w:b/>
          <w:bCs/>
          <w:caps/>
          <w:sz w:val="28"/>
          <w:szCs w:val="28"/>
          <w:lang w:eastAsia="ru-RU"/>
        </w:rPr>
      </w:pPr>
      <w:r>
        <w:rPr>
          <w:rFonts w:ascii="Times New Roman" w:eastAsia="SimSun" w:hAnsi="Times New Roman" w:cs="Times New Roman"/>
          <w:b/>
          <w:bCs/>
          <w:color w:val="000000"/>
          <w:sz w:val="28"/>
          <w:szCs w:val="20"/>
        </w:rPr>
        <w:t>МАОУ «Школа МЧС»</w:t>
      </w:r>
    </w:p>
    <w:p w:rsidR="00D82EFD" w:rsidRDefault="00D82EFD">
      <w:pPr>
        <w:spacing w:line="240" w:lineRule="auto"/>
        <w:ind w:left="120"/>
        <w:jc w:val="center"/>
        <w:rPr>
          <w:rFonts w:ascii="Times New Roman" w:eastAsia="Times New Roman" w:hAnsi="Times New Roman" w:cs="Times New Roman"/>
          <w:b/>
          <w:bCs/>
          <w:caps/>
          <w:sz w:val="28"/>
          <w:szCs w:val="28"/>
          <w:lang w:eastAsia="ru-RU"/>
        </w:rPr>
      </w:pPr>
      <w:bookmarkStart w:id="0" w:name="_GoBack"/>
      <w:bookmarkEnd w:id="0"/>
    </w:p>
    <w:p w:rsidR="00D82EFD" w:rsidRDefault="00D82EFD">
      <w:pPr>
        <w:spacing w:line="240" w:lineRule="auto"/>
        <w:ind w:left="120"/>
        <w:jc w:val="center"/>
        <w:rPr>
          <w:rFonts w:ascii="Times New Roman" w:eastAsia="Times New Roman" w:hAnsi="Times New Roman" w:cs="Times New Roman"/>
          <w:b/>
          <w:bCs/>
          <w:caps/>
          <w:sz w:val="28"/>
          <w:szCs w:val="28"/>
          <w:lang w:eastAsia="ru-RU"/>
        </w:rPr>
      </w:pPr>
    </w:p>
    <w:p w:rsidR="00D82EFD" w:rsidRDefault="00D82EFD">
      <w:pPr>
        <w:spacing w:line="240" w:lineRule="auto"/>
        <w:ind w:left="120"/>
        <w:jc w:val="center"/>
        <w:rPr>
          <w:rFonts w:ascii="Times New Roman" w:eastAsia="Times New Roman" w:hAnsi="Times New Roman" w:cs="Times New Roman"/>
          <w:b/>
          <w:bCs/>
          <w:caps/>
          <w:sz w:val="28"/>
          <w:szCs w:val="28"/>
          <w:lang w:eastAsia="ru-RU"/>
        </w:rPr>
      </w:pPr>
    </w:p>
    <w:p w:rsidR="00D82EFD" w:rsidRDefault="00D82EFD">
      <w:pPr>
        <w:spacing w:line="240" w:lineRule="auto"/>
        <w:ind w:left="120"/>
        <w:jc w:val="center"/>
        <w:rPr>
          <w:rFonts w:ascii="Times New Roman" w:eastAsia="Times New Roman" w:hAnsi="Times New Roman" w:cs="Times New Roman"/>
          <w:b/>
          <w:bCs/>
          <w:caps/>
          <w:sz w:val="28"/>
          <w:szCs w:val="28"/>
          <w:lang w:eastAsia="ru-RU"/>
        </w:rPr>
      </w:pPr>
    </w:p>
    <w:tbl>
      <w:tblPr>
        <w:tblW w:w="0" w:type="auto"/>
        <w:jc w:val="center"/>
        <w:tblLook w:val="04A0" w:firstRow="1" w:lastRow="0" w:firstColumn="1" w:lastColumn="0" w:noHBand="0" w:noVBand="1"/>
      </w:tblPr>
      <w:tblGrid>
        <w:gridCol w:w="4680"/>
        <w:gridCol w:w="3480"/>
        <w:gridCol w:w="2936"/>
      </w:tblGrid>
      <w:tr w:rsidR="00D82EFD" w:rsidTr="00B61307">
        <w:trPr>
          <w:jc w:val="center"/>
        </w:trPr>
        <w:tc>
          <w:tcPr>
            <w:tcW w:w="0" w:type="auto"/>
            <w:tcMar>
              <w:top w:w="0" w:type="dxa"/>
              <w:left w:w="108" w:type="dxa"/>
              <w:bottom w:w="0" w:type="dxa"/>
              <w:right w:w="108" w:type="dxa"/>
            </w:tcMar>
          </w:tcPr>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РАССМОТРЕНО:</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 xml:space="preserve">Методическим объединением </w:t>
            </w:r>
            <w:r w:rsidR="00B61307">
              <w:rPr>
                <w:rFonts w:ascii="Times New Roman" w:eastAsia="Times New Roman" w:hAnsi="Times New Roman" w:cs="Times New Roman"/>
                <w:color w:val="000000"/>
                <w:sz w:val="28"/>
                <w:szCs w:val="28"/>
              </w:rPr>
              <w:t>спортивно-эстетического</w:t>
            </w:r>
            <w:r>
              <w:rPr>
                <w:rFonts w:ascii="Times New Roman" w:eastAsia="Times New Roman" w:hAnsi="Times New Roman" w:cs="Times New Roman"/>
                <w:color w:val="000000"/>
                <w:sz w:val="28"/>
                <w:szCs w:val="28"/>
              </w:rPr>
              <w:t xml:space="preserve"> цикл</w:t>
            </w:r>
            <w:r w:rsidR="00B61307">
              <w:rPr>
                <w:rFonts w:ascii="Times New Roman" w:eastAsia="Times New Roman" w:hAnsi="Times New Roman" w:cs="Times New Roman"/>
                <w:color w:val="000000"/>
                <w:sz w:val="28"/>
                <w:szCs w:val="28"/>
              </w:rPr>
              <w:t>а</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 xml:space="preserve">________________________ </w:t>
            </w:r>
          </w:p>
          <w:p w:rsidR="00D82EFD" w:rsidRDefault="00D62EC8">
            <w:pPr>
              <w:autoSpaceDE w:val="0"/>
              <w:autoSpaceDN w:val="0"/>
              <w:spacing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Савеличева В.И.</w:t>
            </w:r>
          </w:p>
          <w:p w:rsidR="00D82EFD" w:rsidRDefault="00D62EC8">
            <w:pPr>
              <w:autoSpaceDE w:val="0"/>
              <w:autoSpaceDN w:val="0"/>
              <w:spacing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Протокол № 1 от «30» августа   2023 г.</w:t>
            </w:r>
          </w:p>
          <w:p w:rsidR="00D82EFD" w:rsidRDefault="00D82EFD">
            <w:pPr>
              <w:autoSpaceDE w:val="0"/>
              <w:autoSpaceDN w:val="0"/>
              <w:spacing w:after="120" w:line="240" w:lineRule="auto"/>
              <w:jc w:val="center"/>
              <w:rPr>
                <w:rFonts w:ascii="Times New Roman" w:eastAsia="Times New Roman" w:hAnsi="Times New Roman" w:cs="Times New Roman"/>
                <w:b/>
                <w:bCs/>
                <w:caps/>
                <w:sz w:val="28"/>
                <w:szCs w:val="28"/>
                <w:lang w:eastAsia="ru-RU"/>
              </w:rPr>
            </w:pPr>
          </w:p>
        </w:tc>
        <w:tc>
          <w:tcPr>
            <w:tcW w:w="0" w:type="auto"/>
            <w:tcMar>
              <w:top w:w="0" w:type="dxa"/>
              <w:left w:w="108" w:type="dxa"/>
              <w:bottom w:w="0" w:type="dxa"/>
              <w:right w:w="108" w:type="dxa"/>
            </w:tcMar>
          </w:tcPr>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СОГЛАСОВАНО:</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Педагогическим советом</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 xml:space="preserve">________________________ </w:t>
            </w:r>
          </w:p>
          <w:p w:rsidR="00D82EFD" w:rsidRDefault="00D82EFD">
            <w:pPr>
              <w:autoSpaceDE w:val="0"/>
              <w:autoSpaceDN w:val="0"/>
              <w:spacing w:line="240" w:lineRule="auto"/>
              <w:jc w:val="center"/>
              <w:rPr>
                <w:rFonts w:ascii="Times New Roman" w:eastAsia="Times New Roman" w:hAnsi="Times New Roman" w:cs="Times New Roman"/>
                <w:b/>
                <w:bCs/>
                <w:caps/>
                <w:sz w:val="28"/>
                <w:szCs w:val="28"/>
                <w:lang w:eastAsia="ru-RU"/>
              </w:rPr>
            </w:pPr>
          </w:p>
          <w:p w:rsidR="00D82EFD" w:rsidRDefault="00D62EC8">
            <w:pPr>
              <w:autoSpaceDE w:val="0"/>
              <w:autoSpaceDN w:val="0"/>
              <w:spacing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Протокол № 1 от «30» августа   2023 г.</w:t>
            </w:r>
          </w:p>
          <w:p w:rsidR="00D82EFD" w:rsidRDefault="00D82EFD">
            <w:pPr>
              <w:autoSpaceDE w:val="0"/>
              <w:autoSpaceDN w:val="0"/>
              <w:spacing w:after="120" w:line="240" w:lineRule="auto"/>
              <w:jc w:val="center"/>
              <w:rPr>
                <w:rFonts w:ascii="Times New Roman" w:eastAsia="Times New Roman" w:hAnsi="Times New Roman" w:cs="Times New Roman"/>
                <w:b/>
                <w:bCs/>
                <w:caps/>
                <w:sz w:val="28"/>
                <w:szCs w:val="28"/>
                <w:lang w:eastAsia="ru-RU"/>
              </w:rPr>
            </w:pPr>
          </w:p>
        </w:tc>
        <w:tc>
          <w:tcPr>
            <w:tcW w:w="0" w:type="auto"/>
            <w:tcMar>
              <w:top w:w="0" w:type="dxa"/>
              <w:left w:w="108" w:type="dxa"/>
              <w:bottom w:w="0" w:type="dxa"/>
              <w:right w:w="108" w:type="dxa"/>
            </w:tcMar>
          </w:tcPr>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УТВЕРЖДЕНО:</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8"/>
                <w:szCs w:val="28"/>
              </w:rPr>
              <w:t>Приказом МАОУ "Школа МЧС"</w:t>
            </w:r>
          </w:p>
          <w:p w:rsidR="00D82EFD" w:rsidRDefault="00D62EC8">
            <w:pPr>
              <w:autoSpaceDE w:val="0"/>
              <w:autoSpaceDN w:val="0"/>
              <w:spacing w:after="120"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 xml:space="preserve">__________ </w:t>
            </w:r>
            <w:r w:rsidRPr="00D62EC8">
              <w:rPr>
                <w:rFonts w:ascii="Times New Roman" w:eastAsia="Times New Roman" w:hAnsi="Times New Roman" w:cs="Times New Roman"/>
                <w:color w:val="000000"/>
                <w:sz w:val="24"/>
                <w:szCs w:val="24"/>
              </w:rPr>
              <w:t>Директор:</w:t>
            </w:r>
            <w:r>
              <w:rPr>
                <w:rFonts w:ascii="Times New Roman" w:eastAsia="Times New Roman" w:hAnsi="Times New Roman" w:cs="Times New Roman"/>
                <w:color w:val="000000"/>
                <w:sz w:val="24"/>
                <w:szCs w:val="24"/>
              </w:rPr>
              <w:t xml:space="preserve">  </w:t>
            </w:r>
            <w:r w:rsidRPr="00D62EC8">
              <w:rPr>
                <w:rFonts w:ascii="Times New Roman" w:eastAsia="Times New Roman" w:hAnsi="Times New Roman" w:cs="Times New Roman"/>
                <w:color w:val="000000"/>
                <w:sz w:val="24"/>
                <w:szCs w:val="24"/>
              </w:rPr>
              <w:t xml:space="preserve">   Ющенко </w:t>
            </w:r>
            <w:r>
              <w:rPr>
                <w:rFonts w:ascii="Times New Roman" w:eastAsia="Times New Roman" w:hAnsi="Times New Roman" w:cs="Times New Roman"/>
                <w:color w:val="000000"/>
                <w:sz w:val="24"/>
                <w:szCs w:val="24"/>
              </w:rPr>
              <w:t>И.Ю.</w:t>
            </w:r>
          </w:p>
          <w:p w:rsidR="00D82EFD" w:rsidRDefault="00D62EC8">
            <w:pPr>
              <w:autoSpaceDE w:val="0"/>
              <w:autoSpaceDN w:val="0"/>
              <w:spacing w:line="240" w:lineRule="auto"/>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color w:val="000000"/>
                <w:sz w:val="24"/>
                <w:szCs w:val="24"/>
              </w:rPr>
              <w:t>Приказ № 143 от «30» августа   2023 г.</w:t>
            </w:r>
          </w:p>
          <w:p w:rsidR="00D82EFD" w:rsidRDefault="00D82EFD">
            <w:pPr>
              <w:autoSpaceDE w:val="0"/>
              <w:autoSpaceDN w:val="0"/>
              <w:spacing w:after="120" w:line="240" w:lineRule="auto"/>
              <w:jc w:val="center"/>
              <w:rPr>
                <w:rFonts w:ascii="Times New Roman" w:eastAsia="Times New Roman" w:hAnsi="Times New Roman" w:cs="Times New Roman"/>
                <w:b/>
                <w:bCs/>
                <w:caps/>
                <w:sz w:val="28"/>
                <w:szCs w:val="28"/>
                <w:lang w:eastAsia="ru-RU"/>
              </w:rPr>
            </w:pPr>
          </w:p>
        </w:tc>
      </w:tr>
    </w:tbl>
    <w:p w:rsidR="00D82EFD" w:rsidRDefault="00D82EFD">
      <w:pPr>
        <w:shd w:val="clear" w:color="auto" w:fill="FFFFFF"/>
        <w:spacing w:before="240" w:after="120" w:line="240" w:lineRule="atLeast"/>
        <w:jc w:val="center"/>
        <w:outlineLvl w:val="1"/>
        <w:rPr>
          <w:rFonts w:ascii="Times New Roman" w:eastAsia="Times New Roman" w:hAnsi="Times New Roman" w:cs="Times New Roman"/>
          <w:b/>
          <w:bCs/>
          <w:caps/>
          <w:sz w:val="28"/>
          <w:szCs w:val="28"/>
          <w:lang w:eastAsia="ru-RU"/>
        </w:rPr>
      </w:pPr>
    </w:p>
    <w:p w:rsidR="00D82EFD" w:rsidRDefault="00D82EFD">
      <w:pPr>
        <w:shd w:val="clear" w:color="auto" w:fill="FFFFFF"/>
        <w:spacing w:before="240" w:after="120" w:line="240" w:lineRule="atLeast"/>
        <w:jc w:val="center"/>
        <w:outlineLvl w:val="1"/>
        <w:rPr>
          <w:rFonts w:ascii="Times New Roman" w:eastAsia="Times New Roman" w:hAnsi="Times New Roman" w:cs="Times New Roman"/>
          <w:b/>
          <w:bCs/>
          <w:caps/>
          <w:sz w:val="28"/>
          <w:szCs w:val="28"/>
          <w:lang w:eastAsia="ru-RU"/>
        </w:rPr>
      </w:pPr>
    </w:p>
    <w:p w:rsidR="00D82EFD" w:rsidRDefault="00D82EFD">
      <w:pPr>
        <w:shd w:val="clear" w:color="auto" w:fill="FFFFFF"/>
        <w:spacing w:before="240" w:after="120" w:line="240" w:lineRule="atLeast"/>
        <w:jc w:val="center"/>
        <w:outlineLvl w:val="1"/>
        <w:rPr>
          <w:rFonts w:ascii="Times New Roman" w:eastAsia="Times New Roman" w:hAnsi="Times New Roman" w:cs="Times New Roman"/>
          <w:b/>
          <w:bCs/>
          <w:caps/>
          <w:sz w:val="28"/>
          <w:szCs w:val="28"/>
          <w:lang w:eastAsia="ru-RU"/>
        </w:rPr>
      </w:pPr>
    </w:p>
    <w:p w:rsidR="00D82EFD" w:rsidRDefault="00D62EC8">
      <w:pPr>
        <w:shd w:val="clear" w:color="auto" w:fill="FFFFFF"/>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D82EFD" w:rsidRDefault="00D62EC8">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D82EFD" w:rsidRDefault="00D62EC8">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D82EFD" w:rsidRDefault="00D62EC8">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D82EFD" w:rsidRDefault="00D62EC8">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D82EFD" w:rsidRDefault="00D82EFD">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D82EFD" w:rsidRDefault="00D82EFD">
      <w:pPr>
        <w:shd w:val="clear" w:color="auto" w:fill="FFFFFF"/>
        <w:spacing w:after="0" w:line="240" w:lineRule="auto"/>
        <w:ind w:firstLine="227"/>
        <w:jc w:val="center"/>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62EC8">
      <w:pPr>
        <w:shd w:val="clear" w:color="auto" w:fill="FFFFFF"/>
        <w:spacing w:line="240" w:lineRule="auto"/>
        <w:jc w:val="center"/>
        <w:rPr>
          <w:rFonts w:ascii="Times New Roman" w:eastAsia="Times New Roman" w:hAnsi="Times New Roman" w:cs="Times New Roman"/>
          <w:sz w:val="24"/>
          <w:szCs w:val="24"/>
          <w:bdr w:val="dashed" w:sz="6" w:space="0" w:color="FF0000" w:frame="1"/>
          <w:lang w:eastAsia="ru-RU"/>
        </w:rPr>
      </w:pPr>
      <w:r w:rsidRPr="00D62EC8">
        <w:rPr>
          <w:rFonts w:ascii="Times New Roman" w:eastAsia="Times New Roman" w:hAnsi="Times New Roman" w:cs="Times New Roman"/>
          <w:sz w:val="24"/>
          <w:szCs w:val="24"/>
          <w:bdr w:val="dashed" w:sz="6" w:space="0" w:color="FF0000" w:frame="1"/>
          <w:lang w:eastAsia="ru-RU"/>
        </w:rPr>
        <w:t xml:space="preserve">  Хабаровск 2023</w:t>
      </w:r>
    </w:p>
    <w:p w:rsidR="00D82EFD" w:rsidRDefault="00D62EC8">
      <w:pPr>
        <w:spacing w:line="259" w:lineRule="auto"/>
        <w:jc w:val="both"/>
        <w:rPr>
          <w:rFonts w:ascii="Times New Roman" w:hAnsi="Times New Roman" w:cs="Times New Roman"/>
          <w:sz w:val="24"/>
          <w:szCs w:val="24"/>
        </w:rPr>
      </w:pPr>
      <w:r w:rsidRPr="00D62EC8">
        <w:rPr>
          <w:rFonts w:ascii="Times New Roman" w:hAnsi="Times New Roman" w:cs="Times New Roman"/>
          <w:sz w:val="24"/>
          <w:szCs w:val="24"/>
        </w:rPr>
        <w:t xml:space="preserve">  </w:t>
      </w:r>
    </w:p>
    <w:p w:rsidR="00D82EFD" w:rsidRDefault="00D82EFD">
      <w:pPr>
        <w:spacing w:line="259" w:lineRule="auto"/>
        <w:jc w:val="both"/>
        <w:rPr>
          <w:rFonts w:ascii="Times New Roman" w:hAnsi="Times New Roman" w:cs="Times New Roman"/>
          <w:sz w:val="24"/>
          <w:szCs w:val="24"/>
        </w:rPr>
      </w:pPr>
    </w:p>
    <w:p w:rsidR="00D82EFD" w:rsidRDefault="00D82EFD">
      <w:pPr>
        <w:spacing w:line="259" w:lineRule="auto"/>
        <w:jc w:val="both"/>
        <w:rPr>
          <w:rFonts w:ascii="Times New Roman" w:hAnsi="Times New Roman" w:cs="Times New Roman"/>
          <w:sz w:val="24"/>
          <w:szCs w:val="24"/>
        </w:rPr>
      </w:pPr>
    </w:p>
    <w:p w:rsidR="00D82EFD" w:rsidRDefault="00D82EFD">
      <w:pPr>
        <w:spacing w:line="259" w:lineRule="auto"/>
        <w:jc w:val="both"/>
        <w:rPr>
          <w:rFonts w:ascii="Times New Roman" w:hAnsi="Times New Roman" w:cs="Times New Roman"/>
          <w:sz w:val="24"/>
          <w:szCs w:val="24"/>
        </w:rPr>
      </w:pPr>
    </w:p>
    <w:p w:rsidR="00D82EFD" w:rsidRDefault="00D62EC8">
      <w:pPr>
        <w:spacing w:line="259"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D82EFD" w:rsidRDefault="00D82EFD">
      <w:pPr>
        <w:spacing w:line="259" w:lineRule="auto"/>
        <w:rPr>
          <w:rFonts w:ascii="Times New Roman" w:hAnsi="Times New Roman" w:cs="Times New Roman"/>
          <w:sz w:val="24"/>
          <w:szCs w:val="24"/>
        </w:rPr>
      </w:pP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D82EFD" w:rsidRDefault="00D62EC8">
      <w:pPr>
        <w:spacing w:line="259" w:lineRule="auto"/>
        <w:ind w:firstLine="851"/>
        <w:jc w:val="both"/>
        <w:rPr>
          <w:rFonts w:ascii="Times New Roman" w:hAnsi="Times New Roman" w:cs="Times New Roman"/>
          <w:sz w:val="24"/>
          <w:szCs w:val="24"/>
        </w:rPr>
      </w:pPr>
      <w:r>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ОБЩАЯ ХАРАКТЕРИСТИКА УЧЕБНОГО ПРЕДМЕТА «ФИЗИЧЕСКАЯ КУЛЬТУРА»</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D82EFD" w:rsidRDefault="00D82EFD">
      <w:pPr>
        <w:spacing w:after="0" w:line="259" w:lineRule="auto"/>
        <w:ind w:firstLine="851"/>
        <w:rPr>
          <w:rFonts w:ascii="Times New Roman" w:hAnsi="Times New Roman" w:cs="Times New Roman"/>
          <w:sz w:val="24"/>
          <w:szCs w:val="24"/>
        </w:rPr>
      </w:pP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ЦЕЛИ ИЗУЧЕНИЯ УЧЕБНОГО ПРЕДМЕТА «ФИЗИЧЕСКАЯ КУЛЬТУРА»</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D82EFD" w:rsidRDefault="00D62EC8">
      <w:pPr>
        <w:spacing w:after="0" w:line="259" w:lineRule="auto"/>
        <w:ind w:firstLine="851"/>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D82EFD" w:rsidRDefault="00D82EFD">
      <w:pPr>
        <w:spacing w:after="0" w:line="259" w:lineRule="auto"/>
        <w:ind w:firstLine="851"/>
        <w:jc w:val="both"/>
        <w:rPr>
          <w:rFonts w:ascii="Times New Roman" w:hAnsi="Times New Roman" w:cs="Times New Roman"/>
          <w:sz w:val="24"/>
          <w:szCs w:val="24"/>
        </w:rPr>
      </w:pP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МЕСТО УЧЕБНОГО ПРЕДМЕТА «ФИЗИЧЕСКАЯ КУЛЬТУРА» В УЧЕБНОМ ПЛАНЕ</w:t>
      </w:r>
    </w:p>
    <w:p w:rsidR="00D82EFD" w:rsidRDefault="00D62EC8">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Общий объём часов, отведённых на изучение учебной дисциплины «Физическая культура» в основной школе составляет 340 часов (два часа в неделю в каждом классе). 5 класс  — 68  ч; 6 класс — 68 ч; 7 класс  — 68 ч; 8 класс — 68 ч, 9 класс – 68ч.</w:t>
      </w:r>
    </w:p>
    <w:p w:rsidR="00D82EFD" w:rsidRDefault="00D82EFD">
      <w:pPr>
        <w:spacing w:after="0"/>
        <w:jc w:val="both"/>
        <w:rPr>
          <w:rFonts w:ascii="Times New Roman" w:hAnsi="Times New Roman" w:cs="Times New Roman"/>
          <w:sz w:val="24"/>
          <w:szCs w:val="24"/>
        </w:rPr>
      </w:pPr>
    </w:p>
    <w:p w:rsidR="00D82EFD" w:rsidRDefault="00D82EFD">
      <w:pPr>
        <w:spacing w:after="0" w:line="259" w:lineRule="auto"/>
        <w:ind w:firstLine="709"/>
        <w:jc w:val="both"/>
        <w:rPr>
          <w:rFonts w:ascii="Times New Roman" w:hAnsi="Times New Roman" w:cs="Times New Roman"/>
          <w:sz w:val="24"/>
          <w:szCs w:val="24"/>
        </w:rPr>
      </w:pPr>
    </w:p>
    <w:p w:rsidR="00D82EFD" w:rsidRDefault="00D62EC8">
      <w:pPr>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82EFD" w:rsidRDefault="00D82EFD">
      <w:pPr>
        <w:spacing w:after="0" w:line="259" w:lineRule="auto"/>
        <w:ind w:firstLine="709"/>
        <w:jc w:val="both"/>
        <w:rPr>
          <w:rFonts w:ascii="Times New Roman" w:hAnsi="Times New Roman" w:cs="Times New Roman"/>
          <w:sz w:val="24"/>
          <w:szCs w:val="24"/>
        </w:rPr>
      </w:pP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СОДЕРЖАНИЕ УЧЕБНОГО ПРЕДМЕТА «ФИЗИЧЕСКАЯ КУЛЬТУРА»</w:t>
      </w: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5 КЛАСС</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Знания о физической культуре.</w:t>
      </w:r>
      <w:r>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Способы самостоятельной деятельности.</w:t>
      </w:r>
      <w:r>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Физическое совершенствование.</w:t>
      </w:r>
      <w:r>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Спортивно-оздоровительная деятельность.</w:t>
      </w:r>
      <w:r>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«Лёгкая атлетика».</w:t>
      </w:r>
      <w:r>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«Зимние виды спорта».</w:t>
      </w:r>
      <w:r>
        <w:rPr>
          <w:rFonts w:ascii="Times New Roman" w:hAnsi="Times New Roman" w:cs="Times New Roman"/>
          <w:sz w:val="24"/>
          <w:szCs w:val="24"/>
        </w:rPr>
        <w:t xml:space="preserve">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lastRenderedPageBreak/>
        <w:t>Модуль «Спортивные игры».</w:t>
      </w:r>
      <w:r>
        <w:rPr>
          <w:rFonts w:ascii="Times New Roman" w:hAnsi="Times New Roman" w:cs="Times New Roman"/>
          <w:sz w:val="24"/>
          <w:szCs w:val="24"/>
        </w:rPr>
        <w:t xml:space="preserve"> </w:t>
      </w:r>
      <w:r>
        <w:rPr>
          <w:rFonts w:ascii="Times New Roman" w:hAnsi="Times New Roman" w:cs="Times New Roman"/>
          <w:i/>
          <w:sz w:val="24"/>
          <w:szCs w:val="24"/>
        </w:rPr>
        <w:t>Баскетбол.</w:t>
      </w:r>
      <w:r>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Волейбол.</w:t>
      </w:r>
      <w:r>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Футбол.</w:t>
      </w:r>
      <w:r>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w:t>
      </w:r>
      <w:r>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2EFD" w:rsidRDefault="00D82EFD">
      <w:pPr>
        <w:spacing w:after="0" w:line="259" w:lineRule="auto"/>
        <w:jc w:val="both"/>
        <w:rPr>
          <w:rFonts w:ascii="Times New Roman" w:hAnsi="Times New Roman" w:cs="Times New Roman"/>
          <w:sz w:val="24"/>
          <w:szCs w:val="24"/>
        </w:rPr>
      </w:pP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6 КЛАСС</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Знания о физической культуре.</w:t>
      </w:r>
      <w:r>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Способы самостоятельной деятельности.</w:t>
      </w:r>
      <w:r>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Физическое совершенствование</w:t>
      </w:r>
      <w:r>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Спортивно-оздоровительная деятельность.</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танцев.Гимнастические комбинации.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«Лёгкая атлетика».</w:t>
      </w:r>
      <w:r>
        <w:rPr>
          <w:rFonts w:ascii="Times New Roman" w:hAnsi="Times New Roman" w:cs="Times New Roman"/>
          <w:sz w:val="24"/>
          <w:szCs w:val="24"/>
        </w:rPr>
        <w:t xml:space="preserve"> Старт с опорой на одну руку и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Прыжковые упражнения: прыжок в длину; ранее разученные прыжковые упражнения в длину и высоту; напрыгивание и спрыгивание. Метание малого (теннисного) мяча в подвижную (раскачивающуюся) мишень.</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«Зимние виды спорта».</w:t>
      </w:r>
      <w:r>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«Спортивные игры».</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Баскетбол.</w:t>
      </w:r>
      <w:r>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Волейбол.</w:t>
      </w:r>
      <w:r>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 xml:space="preserve">Футбол. </w:t>
      </w:r>
      <w:r>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w:t>
      </w:r>
      <w:r>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7 КЛАСС</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Знания о физической культуре.</w:t>
      </w:r>
      <w:r>
        <w:rPr>
          <w:rFonts w:ascii="Times New Roman" w:hAnsi="Times New Roman" w:cs="Times New Roman"/>
          <w:sz w:val="24"/>
          <w:szCs w:val="24"/>
        </w:rPr>
        <w:t xml:space="preserve">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Способы самостоятельной деятельности</w:t>
      </w:r>
      <w:r>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Физическое совершенствование.</w:t>
      </w:r>
      <w:r>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Спортивно-оздоровительная деятельность.</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 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 xml:space="preserve">Модуль «Лёгкая атлетика». </w:t>
      </w:r>
      <w:r>
        <w:rPr>
          <w:rFonts w:ascii="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lastRenderedPageBreak/>
        <w:t>Модуль «Зимние виды спорта».</w:t>
      </w:r>
      <w:r>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«Спортивные игры».</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Баскетбол</w:t>
      </w:r>
      <w:r>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Волейбол.</w:t>
      </w:r>
      <w:r>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Футбол.</w:t>
      </w:r>
      <w:r>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w:t>
      </w:r>
      <w:r>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8 КЛАСС</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Знания о физической культуре.</w:t>
      </w:r>
      <w:r>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Способы самостоятельной деятельности.</w:t>
      </w:r>
      <w:r>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Физическое совершенствование.</w:t>
      </w:r>
      <w:r>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Спортивно-оздоровительная деятельность.</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«Лёгкая атлетика».</w:t>
      </w:r>
      <w:r>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«Зимние виды спорта».</w:t>
      </w:r>
      <w:r>
        <w:rPr>
          <w:rFonts w:ascii="Times New Roman" w:hAnsi="Times New Roman" w:cs="Times New Roman"/>
          <w:sz w:val="24"/>
          <w:szCs w:val="24"/>
        </w:rPr>
        <w:t xml:space="preserve">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«Плавание».</w:t>
      </w:r>
      <w:r>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кролем на груди и на спине. Проплывание учебных дистанций кролем на груди и на спине.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«Спортивные игры».</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lastRenderedPageBreak/>
        <w:t>Баскетбол.</w:t>
      </w:r>
      <w:r>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Волейбол.</w:t>
      </w:r>
      <w:r>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Футбол.</w:t>
      </w:r>
      <w:r>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w:t>
      </w:r>
      <w:r>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9 КЛАСС</w:t>
      </w:r>
    </w:p>
    <w:p w:rsidR="00D82EFD" w:rsidRDefault="00D82EFD">
      <w:pPr>
        <w:spacing w:after="0" w:line="259" w:lineRule="auto"/>
        <w:jc w:val="both"/>
        <w:rPr>
          <w:rFonts w:ascii="Times New Roman" w:hAnsi="Times New Roman" w:cs="Times New Roman"/>
          <w:sz w:val="24"/>
          <w:szCs w:val="24"/>
        </w:rPr>
      </w:pP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Знания о физической культуре.</w:t>
      </w:r>
      <w:r>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Способы самостоятельной деятельности.</w:t>
      </w:r>
      <w:r>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Физическое совершенствование.</w:t>
      </w:r>
      <w:r>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D82EFD" w:rsidRDefault="00D62EC8">
      <w:pPr>
        <w:spacing w:after="0" w:line="259" w:lineRule="auto"/>
        <w:jc w:val="both"/>
        <w:rPr>
          <w:rFonts w:ascii="Times New Roman" w:hAnsi="Times New Roman" w:cs="Times New Roman"/>
          <w:i/>
          <w:sz w:val="24"/>
          <w:szCs w:val="24"/>
        </w:rPr>
      </w:pPr>
      <w:r>
        <w:rPr>
          <w:rFonts w:ascii="Times New Roman" w:hAnsi="Times New Roman" w:cs="Times New Roman"/>
          <w:i/>
          <w:sz w:val="24"/>
          <w:szCs w:val="24"/>
        </w:rPr>
        <w:t xml:space="preserve">Спортивно-оздоровительная деятельность.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Акробатические комбинации. Гимнастическая комбинация. Черлидинг: композиция упражнений с построением пирамид, элементами степ-аэробики, акробатики и ритмической гимнастики.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«Лёгкая атлетика».</w:t>
      </w:r>
      <w:r>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«Зимние виды спорта».</w:t>
      </w:r>
      <w:r>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«Плавание».</w:t>
      </w:r>
      <w:r>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«Спортивные игры».</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Баскетбол.</w:t>
      </w:r>
      <w:r>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Волейбол.</w:t>
      </w:r>
      <w:r>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Футбол.</w:t>
      </w:r>
      <w:r>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lastRenderedPageBreak/>
        <w:t>Модуль «Спорт».</w:t>
      </w:r>
      <w:r>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гибкости.</w:t>
      </w:r>
      <w:r>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Специальная физическая подготовка.</w:t>
      </w:r>
      <w:r>
        <w:rPr>
          <w:rFonts w:ascii="Times New Roman" w:hAnsi="Times New Roman" w:cs="Times New Roman"/>
          <w:sz w:val="24"/>
          <w:szCs w:val="24"/>
        </w:rPr>
        <w:t xml:space="preserve"> </w:t>
      </w:r>
      <w:r>
        <w:rPr>
          <w:rFonts w:ascii="Times New Roman" w:hAnsi="Times New Roman" w:cs="Times New Roman"/>
          <w:i/>
          <w:sz w:val="24"/>
          <w:szCs w:val="24"/>
        </w:rPr>
        <w:t>Модуль «Гимнастика».</w:t>
      </w:r>
      <w:r>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координации движений.</w:t>
      </w:r>
      <w:r>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w:t>
      </w:r>
      <w:r>
        <w:rPr>
          <w:rFonts w:ascii="Times New Roman" w:hAnsi="Times New Roman" w:cs="Times New Roman"/>
          <w:sz w:val="24"/>
          <w:szCs w:val="24"/>
        </w:rPr>
        <w:lastRenderedPageBreak/>
        <w:t>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силовых способностей.</w:t>
      </w:r>
      <w:r>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выносливости.</w:t>
      </w:r>
      <w:r>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 xml:space="preserve">Модуль «Лёгкая атлетика». Развитие выносливости. </w:t>
      </w:r>
      <w:r>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силовых способностей.</w:t>
      </w:r>
      <w:r>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скоростных способностей</w:t>
      </w:r>
      <w:r>
        <w:rPr>
          <w:rFonts w:ascii="Times New Roman" w:hAnsi="Times New Roman" w:cs="Times New Roman"/>
          <w:sz w:val="24"/>
          <w:szCs w:val="24"/>
        </w:rPr>
        <w:t>.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координации движений</w:t>
      </w:r>
      <w:r>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«Зимние виды спорта».</w:t>
      </w:r>
      <w:r>
        <w:rPr>
          <w:rFonts w:ascii="Times New Roman" w:hAnsi="Times New Roman" w:cs="Times New Roman"/>
          <w:sz w:val="24"/>
          <w:szCs w:val="24"/>
        </w:rPr>
        <w:t xml:space="preserve"> </w:t>
      </w:r>
      <w:r>
        <w:rPr>
          <w:rFonts w:ascii="Times New Roman" w:hAnsi="Times New Roman" w:cs="Times New Roman"/>
          <w:i/>
          <w:sz w:val="24"/>
          <w:szCs w:val="24"/>
        </w:rPr>
        <w:t>Развитие выносливости.</w:t>
      </w:r>
      <w:r>
        <w:rPr>
          <w:rFonts w:ascii="Times New Roman" w:hAnsi="Times New Roman"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силовых способностей.</w:t>
      </w:r>
      <w:r>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Развитие координации.</w:t>
      </w:r>
      <w:r>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Модуль «Спортивные игры».</w:t>
      </w:r>
      <w:r>
        <w:rPr>
          <w:rFonts w:ascii="Times New Roman" w:hAnsi="Times New Roman" w:cs="Times New Roman"/>
          <w:sz w:val="24"/>
          <w:szCs w:val="24"/>
        </w:rPr>
        <w:t xml:space="preserve">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i/>
          <w:sz w:val="24"/>
          <w:szCs w:val="24"/>
        </w:rPr>
        <w:t>Баскетбол.</w:t>
      </w:r>
      <w:r>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Pr>
          <w:rFonts w:ascii="Times New Roman" w:hAnsi="Times New Roman" w:cs="Times New Roman"/>
          <w:sz w:val="24"/>
          <w:szCs w:val="24"/>
        </w:rPr>
        <w:lastRenderedPageBreak/>
        <w:t>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Подвижные и спортивные игры, эстафеты.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интенсивности.</w:t>
      </w:r>
    </w:p>
    <w:p w:rsidR="00D82EFD" w:rsidRDefault="00D62EC8">
      <w:pPr>
        <w:spacing w:line="259" w:lineRule="auto"/>
        <w:rPr>
          <w:rFonts w:ascii="Times New Roman" w:hAnsi="Times New Roman" w:cs="Times New Roman"/>
          <w:sz w:val="24"/>
          <w:szCs w:val="24"/>
        </w:rPr>
      </w:pPr>
      <w:r>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занятий, выбору спортивного инвентаря и оборудования, спортивной одежды;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D82EFD" w:rsidRDefault="00D62EC8">
      <w:pPr>
        <w:numPr>
          <w:ilvl w:val="0"/>
          <w:numId w:val="1"/>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82EFD" w:rsidRDefault="00D82EFD">
      <w:pPr>
        <w:spacing w:line="259" w:lineRule="auto"/>
        <w:ind w:left="720"/>
        <w:contextualSpacing/>
        <w:jc w:val="both"/>
        <w:rPr>
          <w:rFonts w:ascii="Times New Roman" w:hAnsi="Times New Roman" w:cs="Times New Roman"/>
          <w:sz w:val="24"/>
          <w:szCs w:val="24"/>
        </w:rPr>
      </w:pP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МЕТАПРЕДМЕТНЫЕ РЕЗУЛЬТАТЫ </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Универсальные познавательные действия:</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82EFD" w:rsidRDefault="00D62EC8">
      <w:pPr>
        <w:numPr>
          <w:ilvl w:val="0"/>
          <w:numId w:val="2"/>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D82EFD" w:rsidRDefault="00D82EFD">
      <w:pPr>
        <w:numPr>
          <w:ilvl w:val="0"/>
          <w:numId w:val="2"/>
        </w:numPr>
        <w:spacing w:line="259" w:lineRule="auto"/>
        <w:contextualSpacing/>
        <w:jc w:val="both"/>
        <w:rPr>
          <w:rFonts w:ascii="Times New Roman" w:hAnsi="Times New Roman" w:cs="Times New Roman"/>
          <w:sz w:val="24"/>
          <w:szCs w:val="24"/>
        </w:rPr>
      </w:pP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Универсальные коммуникативные действия:</w:t>
      </w:r>
    </w:p>
    <w:p w:rsidR="00D82EFD" w:rsidRDefault="00D62EC8">
      <w:pPr>
        <w:numPr>
          <w:ilvl w:val="0"/>
          <w:numId w:val="3"/>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D82EFD" w:rsidRDefault="00D62EC8">
      <w:pPr>
        <w:numPr>
          <w:ilvl w:val="0"/>
          <w:numId w:val="3"/>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D82EFD" w:rsidRDefault="00D62EC8">
      <w:pPr>
        <w:numPr>
          <w:ilvl w:val="0"/>
          <w:numId w:val="3"/>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D82EFD" w:rsidRDefault="00D62EC8">
      <w:pPr>
        <w:numPr>
          <w:ilvl w:val="0"/>
          <w:numId w:val="3"/>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D82EFD" w:rsidRDefault="00D62EC8">
      <w:pPr>
        <w:numPr>
          <w:ilvl w:val="0"/>
          <w:numId w:val="3"/>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D82EFD" w:rsidRDefault="00D82EFD">
      <w:pPr>
        <w:spacing w:line="259" w:lineRule="auto"/>
        <w:ind w:left="720"/>
        <w:contextualSpacing/>
        <w:jc w:val="both"/>
        <w:rPr>
          <w:rFonts w:ascii="Times New Roman" w:hAnsi="Times New Roman" w:cs="Times New Roman"/>
          <w:sz w:val="24"/>
          <w:szCs w:val="24"/>
        </w:rPr>
      </w:pP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Универсальные учебные регулятивные действия:</w:t>
      </w:r>
    </w:p>
    <w:p w:rsidR="00D82EFD" w:rsidRDefault="00D62EC8">
      <w:pPr>
        <w:numPr>
          <w:ilvl w:val="0"/>
          <w:numId w:val="4"/>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D82EFD" w:rsidRDefault="00D62EC8">
      <w:pPr>
        <w:numPr>
          <w:ilvl w:val="0"/>
          <w:numId w:val="4"/>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D82EFD" w:rsidRDefault="00D62EC8">
      <w:pPr>
        <w:numPr>
          <w:ilvl w:val="0"/>
          <w:numId w:val="4"/>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D82EFD" w:rsidRDefault="00D62EC8">
      <w:pPr>
        <w:numPr>
          <w:ilvl w:val="0"/>
          <w:numId w:val="4"/>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D82EFD" w:rsidRDefault="00D62EC8">
      <w:pPr>
        <w:numPr>
          <w:ilvl w:val="0"/>
          <w:numId w:val="4"/>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82EFD" w:rsidRDefault="00D82EFD">
      <w:pPr>
        <w:spacing w:line="259" w:lineRule="auto"/>
        <w:ind w:left="720"/>
        <w:contextualSpacing/>
        <w:jc w:val="both"/>
        <w:rPr>
          <w:rFonts w:ascii="Times New Roman" w:hAnsi="Times New Roman" w:cs="Times New Roman"/>
          <w:sz w:val="24"/>
          <w:szCs w:val="24"/>
        </w:rPr>
      </w:pPr>
    </w:p>
    <w:p w:rsidR="00D82EFD" w:rsidRDefault="00D62EC8">
      <w:pPr>
        <w:spacing w:line="259"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ПРЕДМЕТНЫЕ РЕЗУЛЬТАТЫ</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5 класс</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5 классе обучающийся научится:</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передвигаться по гимнастической стенке приставным шагом, лазать разноимённым способом вверх и по диагонали;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бег с равномерной скоростью с высокого старта по учебной дистанции;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демонстрировать технику прыжка в длину с разбега способом «согнув ноги»;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передвигаться на лыжах попеременным двухшажным ходом (для бесснежных районов — имитация передвижения);</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демонстрировать технические действия в спортивных играх: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D82EFD" w:rsidRDefault="00D62EC8">
      <w:pPr>
        <w:numPr>
          <w:ilvl w:val="0"/>
          <w:numId w:val="5"/>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2EFD" w:rsidRDefault="00D82EFD">
      <w:pPr>
        <w:spacing w:line="259" w:lineRule="auto"/>
        <w:jc w:val="both"/>
        <w:rPr>
          <w:rFonts w:ascii="Times New Roman" w:hAnsi="Times New Roman" w:cs="Times New Roman"/>
          <w:sz w:val="24"/>
          <w:szCs w:val="24"/>
        </w:rPr>
      </w:pP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6 класс</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6 классе обучающийся научится:</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футбол (ведение мяча с разной скоростью передвижения, с ускорением в разных направлениях;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D82EFD" w:rsidRDefault="00D62EC8">
      <w:pPr>
        <w:numPr>
          <w:ilvl w:val="0"/>
          <w:numId w:val="6"/>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7 класс</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7 классе обучающийся научится:</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D82EFD" w:rsidRDefault="00D62EC8">
      <w:pPr>
        <w:numPr>
          <w:ilvl w:val="0"/>
          <w:numId w:val="7"/>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8 класс</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8 классе обучающийся научится:</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планы занятия спортивной тренировкой, определять их целевое содержание выполнять прыжок в длину с места, наблюдать и анализировать технические особенности </w:t>
      </w:r>
    </w:p>
    <w:p w:rsidR="00D82EFD" w:rsidRDefault="00D62EC8">
      <w:pPr>
        <w:spacing w:line="259"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прыжки в воду со стартовой тумбы;</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демонстрировать и использовать технические действия спортивных игр: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D82EFD" w:rsidRDefault="00D62EC8">
      <w:pPr>
        <w:numPr>
          <w:ilvl w:val="0"/>
          <w:numId w:val="8"/>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9 класс</w:t>
      </w:r>
    </w:p>
    <w:p w:rsidR="00D82EFD" w:rsidRDefault="00D62EC8">
      <w:pPr>
        <w:spacing w:line="259" w:lineRule="auto"/>
        <w:jc w:val="both"/>
        <w:rPr>
          <w:rFonts w:ascii="Times New Roman" w:hAnsi="Times New Roman" w:cs="Times New Roman"/>
          <w:sz w:val="24"/>
          <w:szCs w:val="24"/>
        </w:rPr>
      </w:pPr>
      <w:r>
        <w:rPr>
          <w:rFonts w:ascii="Times New Roman" w:hAnsi="Times New Roman" w:cs="Times New Roman"/>
          <w:sz w:val="24"/>
          <w:szCs w:val="24"/>
        </w:rPr>
        <w:t>К концу обучения в 9 классе обучающийся научится:</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выполнять повороты кувырком, маятником;</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выполнять технические элементы брассом в согласовании с дыханием;</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D82EFD" w:rsidRDefault="00D62EC8">
      <w:pPr>
        <w:numPr>
          <w:ilvl w:val="0"/>
          <w:numId w:val="9"/>
        </w:numPr>
        <w:spacing w:line="259" w:lineRule="auto"/>
        <w:contextualSpacing/>
        <w:jc w:val="both"/>
        <w:rPr>
          <w:rFonts w:ascii="Times New Roman" w:hAnsi="Times New Roman" w:cs="Times New Roman"/>
          <w:sz w:val="24"/>
          <w:szCs w:val="24"/>
        </w:rPr>
      </w:pPr>
      <w:r>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D82EFD" w:rsidRDefault="00D82EFD">
      <w:pPr>
        <w:spacing w:line="259" w:lineRule="auto"/>
        <w:contextualSpacing/>
        <w:jc w:val="both"/>
        <w:rPr>
          <w:rFonts w:ascii="Times New Roman" w:hAnsi="Times New Roman" w:cs="Times New Roman"/>
          <w:sz w:val="24"/>
          <w:szCs w:val="24"/>
        </w:rPr>
      </w:pPr>
    </w:p>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D82EFD">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Электронные (цифровые) образовательные ресурсы</w:t>
            </w:r>
          </w:p>
        </w:tc>
      </w:tr>
      <w:tr w:rsidR="00D82EFD">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конт.</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r>
      <w:tr w:rsidR="00D82EFD">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1. ЗНАНИЯ О ФИЗИЧЕСКОЙ КУЛЬТУРЕ</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Pr>
                <w:rFonts w:ascii="Times New Roman" w:eastAsia="Times New Roman" w:hAnsi="Times New Roman" w:cs="Times New Roman"/>
                <w:sz w:val="20"/>
                <w:szCs w:val="20"/>
                <w:bdr w:val="dashed" w:sz="6" w:space="0" w:color="FF0000" w:frame="1"/>
                <w:shd w:val="clear" w:color="auto" w:fill="F7FDF7"/>
                <w:lang w:eastAsia="ru-RU"/>
              </w:rPr>
              <w:t xml:space="preserve"> </w:t>
            </w:r>
            <w:r>
              <w:rPr>
                <w:rFonts w:ascii="Times New Roman" w:eastAsia="Times New Roman" w:hAnsi="Times New Roman" w:cs="Times New Roman"/>
                <w:sz w:val="20"/>
                <w:szCs w:val="20"/>
                <w:bdr w:val="dashed" w:sz="6" w:space="0" w:color="FF0000" w:frame="1"/>
                <w:lang w:eastAsia="ru-RU"/>
              </w:rPr>
              <w:t>знакомятся</w:t>
            </w:r>
            <w:r>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2. СПОСОБЫ САМОСТОЯТЕЛЬНОЙ ДЕЯТЕЛЬНОСТИ</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Pr>
                <w:rFonts w:ascii="Times New Roman" w:eastAsia="Times New Roman" w:hAnsi="Times New Roman" w:cs="Times New Roman"/>
                <w:sz w:val="20"/>
                <w:szCs w:val="20"/>
                <w:lang w:eastAsia="ru-RU"/>
              </w:rPr>
              <w:t xml:space="preserve"> дневник физической культуры в течение учебного года;</w:t>
            </w:r>
            <w:r>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3. ФИЗИЧЕСКОЕ СОВЕРШЕНСТВОВАНИЕ</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стилизованные </w:t>
            </w:r>
            <w:r>
              <w:rPr>
                <w:rFonts w:ascii="Times New Roman" w:eastAsia="Times New Roman" w:hAnsi="Times New Roman" w:cs="Times New Roman"/>
                <w:sz w:val="20"/>
                <w:szCs w:val="20"/>
                <w:lang w:eastAsia="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w:t>
            </w:r>
            <w:r>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w:t>
            </w:r>
            <w:r>
              <w:rPr>
                <w:rFonts w:ascii="Times New Roman" w:eastAsia="Times New Roman" w:hAnsi="Times New Roman" w:cs="Times New Roman"/>
                <w:sz w:val="20"/>
                <w:szCs w:val="20"/>
                <w:lang w:eastAsia="ru-RU"/>
              </w:rPr>
              <w:lastRenderedPageBreak/>
              <w:t>выводы;</w:t>
            </w:r>
            <w:r>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контролируют </w:t>
            </w:r>
            <w:r>
              <w:rPr>
                <w:rFonts w:ascii="Times New Roman" w:eastAsia="Times New Roman" w:hAnsi="Times New Roman" w:cs="Times New Roman"/>
                <w:sz w:val="20"/>
                <w:szCs w:val="20"/>
                <w:lang w:eastAsia="ru-RU"/>
              </w:rPr>
              <w:lastRenderedPageBreak/>
              <w:t>технику выполнения старта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w:t>
            </w:r>
            <w:r>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выполнения </w:t>
            </w:r>
            <w:r>
              <w:rPr>
                <w:rFonts w:ascii="Times New Roman" w:eastAsia="Times New Roman" w:hAnsi="Times New Roman" w:cs="Times New Roman"/>
                <w:sz w:val="20"/>
                <w:szCs w:val="20"/>
                <w:lang w:eastAsia="ru-RU"/>
              </w:rPr>
              <w:lastRenderedPageBreak/>
              <w:t>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Модуль</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20"/>
                <w:szCs w:val="20"/>
                <w:lang w:eastAsia="ru-RU"/>
              </w:rPr>
              <w:t>«Зимние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Знакомство с рекомендациями учителя по использованию </w:t>
            </w:r>
            <w:r>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Pr>
                <w:rFonts w:ascii="Times New Roman" w:eastAsia="Times New Roman" w:hAnsi="Times New Roman" w:cs="Times New Roman"/>
                <w:sz w:val="20"/>
                <w:szCs w:val="20"/>
                <w:lang w:eastAsia="ru-RU"/>
              </w:rPr>
              <w:lastRenderedPageBreak/>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color w:val="000000"/>
                <w:sz w:val="20"/>
                <w:szCs w:val="20"/>
              </w:rPr>
              <w:t>Правила поведения на уроках</w:t>
            </w:r>
            <w:r>
              <w:rPr>
                <w:rFonts w:ascii="Times New Roman" w:hAnsi="Times New Roman" w:cs="Times New Roman"/>
                <w:color w:val="000000"/>
                <w:sz w:val="20"/>
                <w:szCs w:val="20"/>
                <w:shd w:val="clear" w:color="auto" w:fill="F7FDF7"/>
              </w:rPr>
              <w:t xml:space="preserve">. </w:t>
            </w:r>
            <w:r>
              <w:rPr>
                <w:rFonts w:ascii="Times New Roman" w:hAnsi="Times New Roman" w:cs="Times New Roman"/>
                <w:sz w:val="20"/>
                <w:szCs w:val="20"/>
              </w:rPr>
              <w:t>Плавание как средство отдыха, укрепления здоровья, закаливания.</w:t>
            </w:r>
            <w:r>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Pr>
                <w:rFonts w:ascii="Times New Roman" w:hAnsi="Times New Roman" w:cs="Times New Roman"/>
                <w:color w:val="000000"/>
                <w:sz w:val="20"/>
                <w:szCs w:val="20"/>
                <w:shd w:val="clear" w:color="auto" w:fill="F7FDF7"/>
              </w:rPr>
              <w:t xml:space="preserve"> </w:t>
            </w:r>
            <w:r>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выносливости</w:t>
            </w:r>
          </w:p>
          <w:p w:rsidR="00D82EFD" w:rsidRDefault="00D62EC8">
            <w:pPr>
              <w:tabs>
                <w:tab w:val="left" w:pos="284"/>
              </w:tabs>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Используют разученные упражнения в самостоятельных занятиях при решении задач физической и технической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shd w:val="clear" w:color="auto" w:fill="F7FDF7"/>
                <w:lang w:eastAsia="ru-RU"/>
              </w:rPr>
              <w:t>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hAnsi="Times New Roman" w:cs="Times New Roman"/>
                <w:i/>
                <w:sz w:val="24"/>
                <w:szCs w:val="24"/>
              </w:rPr>
              <w:t xml:space="preserve"> </w:t>
            </w:r>
            <w:r>
              <w:rPr>
                <w:rFonts w:ascii="Times New Roman" w:hAnsi="Times New Roman" w:cs="Times New Roman"/>
                <w:sz w:val="20"/>
                <w:szCs w:val="20"/>
              </w:rPr>
              <w:t xml:space="preserve">Техника работы рук в </w:t>
            </w:r>
            <w:r>
              <w:rPr>
                <w:rFonts w:ascii="Times New Roman" w:hAnsi="Times New Roman" w:cs="Times New Roman"/>
                <w:sz w:val="20"/>
                <w:szCs w:val="20"/>
              </w:rPr>
              <w:lastRenderedPageBreak/>
              <w:t>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осуществляют самоконтроль за </w:t>
            </w:r>
            <w:r>
              <w:rPr>
                <w:rFonts w:ascii="Times New Roman" w:hAnsi="Times New Roman" w:cs="Times New Roman"/>
                <w:color w:val="000000"/>
                <w:sz w:val="20"/>
                <w:szCs w:val="20"/>
              </w:rPr>
              <w:lastRenderedPageBreak/>
              <w:t>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w:t>
            </w:r>
            <w:r>
              <w:rPr>
                <w:rFonts w:ascii="Times New Roman" w:eastAsia="Times New Roman" w:hAnsi="Times New Roman" w:cs="Times New Roman"/>
                <w:sz w:val="20"/>
                <w:szCs w:val="20"/>
                <w:bdr w:val="dashed" w:sz="6" w:space="0" w:color="FF0000" w:frame="1"/>
                <w:lang w:eastAsia="ru-RU"/>
              </w:rPr>
              <w:lastRenderedPageBreak/>
              <w:t>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r>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Волейбол». </w:t>
            </w:r>
            <w:r>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r>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контролируют </w:t>
            </w:r>
            <w:r>
              <w:rPr>
                <w:rFonts w:ascii="Times New Roman" w:eastAsia="Times New Roman" w:hAnsi="Times New Roman" w:cs="Times New Roman"/>
                <w:sz w:val="20"/>
                <w:szCs w:val="20"/>
                <w:lang w:eastAsia="ru-RU"/>
              </w:rPr>
              <w:lastRenderedPageBreak/>
              <w:t>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4. СПОРТ</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w:t>
            </w:r>
            <w:r>
              <w:rPr>
                <w:rFonts w:ascii="Times New Roman" w:eastAsia="Times New Roman" w:hAnsi="Times New Roman" w:cs="Times New Roman"/>
                <w:sz w:val="20"/>
                <w:szCs w:val="20"/>
                <w:lang w:eastAsia="ru-RU"/>
              </w:rPr>
              <w:lastRenderedPageBreak/>
              <w:t>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ДЛЯ 5 класса</w:t>
      </w:r>
    </w:p>
    <w:p w:rsidR="00D82EFD" w:rsidRDefault="00D82EFD">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D82EFD" w:rsidRDefault="00D62EC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D82EFD">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Виды, формы контроля</w:t>
            </w:r>
          </w:p>
        </w:tc>
      </w:tr>
      <w:tr w:rsidR="00D82EF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D82EFD" w:rsidRDefault="00D62EC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w:t>
            </w:r>
            <w:r>
              <w:rPr>
                <w:rFonts w:ascii="Times New Roman" w:eastAsia="Times New Roman" w:hAnsi="Times New Roman" w:cs="Times New Roman"/>
                <w:sz w:val="24"/>
                <w:szCs w:val="24"/>
                <w:lang w:eastAsia="ru-RU"/>
              </w:rPr>
              <w:lastRenderedPageBreak/>
              <w:t>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«Плавание».</w:t>
            </w:r>
            <w:r>
              <w:rPr>
                <w:sz w:val="24"/>
                <w:szCs w:val="24"/>
              </w:rPr>
              <w:t xml:space="preserve"> </w:t>
            </w:r>
            <w:r>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Кроль на груди - 20х25 м, эстафета.</w:t>
            </w:r>
            <w:r>
              <w:rPr>
                <w:sz w:val="24"/>
                <w:szCs w:val="24"/>
              </w:rPr>
              <w:t xml:space="preserve"> </w:t>
            </w:r>
            <w:r>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«Плавание». </w:t>
            </w:r>
            <w:r>
              <w:rPr>
                <w:rFonts w:ascii="Times New Roman" w:hAnsi="Times New Roman" w:cs="Times New Roman"/>
                <w:sz w:val="24"/>
                <w:szCs w:val="24"/>
              </w:rPr>
              <w:t>Кроль на спине - 20х25 м, эстафета.</w:t>
            </w:r>
            <w:r>
              <w:rPr>
                <w:sz w:val="24"/>
                <w:szCs w:val="24"/>
              </w:rPr>
              <w:t xml:space="preserve"> </w:t>
            </w:r>
            <w:r>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«Зимние виды </w:t>
            </w:r>
            <w:r>
              <w:rPr>
                <w:rFonts w:ascii="Times New Roman" w:eastAsia="Times New Roman" w:hAnsi="Times New Roman" w:cs="Times New Roman"/>
                <w:sz w:val="24"/>
                <w:szCs w:val="24"/>
                <w:lang w:eastAsia="ru-RU"/>
              </w:rPr>
              <w:lastRenderedPageBreak/>
              <w:t>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2,5 км,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w:t>
            </w:r>
            <w:r>
              <w:rPr>
                <w:rFonts w:ascii="Times New Roman" w:eastAsia="Times New Roman" w:hAnsi="Times New Roman" w:cs="Times New Roman"/>
                <w:sz w:val="24"/>
                <w:szCs w:val="24"/>
                <w:lang w:eastAsia="ru-RU"/>
              </w:rPr>
              <w:lastRenderedPageBreak/>
              <w:t>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Pr>
                <w:rFonts w:ascii="Times New Roman" w:eastAsia="Times New Roman" w:hAnsi="Times New Roman" w:cs="Times New Roman"/>
                <w:sz w:val="24"/>
                <w:szCs w:val="24"/>
                <w:lang w:eastAsia="ru-RU"/>
              </w:rPr>
              <w:lastRenderedPageBreak/>
              <w:t>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D82EFD" w:rsidRDefault="00D82EFD">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82EFD" w:rsidRDefault="00D82EFD">
      <w:pPr>
        <w:rPr>
          <w:rFonts w:ascii="LiberationSerif" w:eastAsia="Times New Roman" w:hAnsi="LiberationSerif" w:cs="Times New Roman"/>
          <w:bCs/>
          <w:caps/>
          <w:kern w:val="36"/>
          <w:sz w:val="24"/>
          <w:szCs w:val="24"/>
          <w:lang w:eastAsia="ru-RU"/>
        </w:rPr>
      </w:pPr>
    </w:p>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D82EFD">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w:t>
            </w:r>
            <w:r>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Электронные (цифровые) образовательные ресурсы</w:t>
            </w:r>
          </w:p>
        </w:tc>
      </w:tr>
      <w:tr w:rsidR="00D82EFD">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конт.</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1. ЗНАНИЯ О ФИЗИЧЕСКОЙ КУЛЬТУРЕ</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Pr>
                <w:rFonts w:ascii="Times New Roman" w:eastAsia="Times New Roman" w:hAnsi="Times New Roman" w:cs="Times New Roman"/>
                <w:sz w:val="20"/>
                <w:szCs w:val="20"/>
                <w:bdr w:val="dashed" w:sz="6" w:space="0" w:color="FF0000" w:frame="1"/>
                <w:shd w:val="clear" w:color="auto" w:fill="F7FDF7"/>
                <w:lang w:eastAsia="ru-RU"/>
              </w:rPr>
              <w:t xml:space="preserve"> </w:t>
            </w:r>
            <w:r>
              <w:rPr>
                <w:rFonts w:ascii="Times New Roman" w:eastAsia="Times New Roman" w:hAnsi="Times New Roman" w:cs="Times New Roman"/>
                <w:sz w:val="20"/>
                <w:szCs w:val="20"/>
                <w:bdr w:val="dashed" w:sz="6" w:space="0" w:color="FF0000" w:frame="1"/>
                <w:lang w:eastAsia="ru-RU"/>
              </w:rPr>
              <w:t>знакомятся</w:t>
            </w:r>
            <w:r>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2. СПОСОБЫ САМОСТОЯТЕЛЬНОЙ ДЕЯТЕЛЬНОСТИ</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Pr>
                <w:rFonts w:ascii="Times New Roman" w:eastAsia="Times New Roman" w:hAnsi="Times New Roman" w:cs="Times New Roman"/>
                <w:sz w:val="20"/>
                <w:szCs w:val="20"/>
                <w:lang w:eastAsia="ru-RU"/>
              </w:rPr>
              <w:t xml:space="preserve"> дневник физической культуры в течение учебного года;</w:t>
            </w:r>
            <w:r>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w:t>
            </w:r>
            <w:r>
              <w:rPr>
                <w:rFonts w:ascii="Times New Roman" w:eastAsia="Times New Roman" w:hAnsi="Times New Roman" w:cs="Times New Roman"/>
                <w:sz w:val="20"/>
                <w:szCs w:val="20"/>
                <w:lang w:eastAsia="ru-RU"/>
              </w:rPr>
              <w:lastRenderedPageBreak/>
              <w:t>целесообразность выделения его основных частей, необходимость соблюдения их последовательности;;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3. ФИЗИЧЕСКОЕ СОВЕРШЕНСТВОВАНИЕ</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lastRenderedPageBreak/>
              <w:t>наблюдают и 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lastRenderedPageBreak/>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w:t>
            </w:r>
            <w:r>
              <w:rPr>
                <w:rFonts w:ascii="Times New Roman" w:eastAsia="Times New Roman" w:hAnsi="Times New Roman" w:cs="Times New Roman"/>
                <w:sz w:val="20"/>
                <w:szCs w:val="20"/>
                <w:lang w:eastAsia="ru-RU"/>
              </w:rPr>
              <w:t xml:space="preserve">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color w:val="000000"/>
                <w:sz w:val="20"/>
                <w:szCs w:val="20"/>
              </w:rPr>
              <w:lastRenderedPageBreak/>
              <w:t>Правила поведения на уроках</w:t>
            </w:r>
            <w:r>
              <w:rPr>
                <w:rFonts w:ascii="Times New Roman" w:hAnsi="Times New Roman" w:cs="Times New Roman"/>
                <w:color w:val="000000"/>
                <w:sz w:val="20"/>
                <w:szCs w:val="20"/>
                <w:shd w:val="clear" w:color="auto" w:fill="F7FDF7"/>
              </w:rPr>
              <w:t xml:space="preserve">. </w:t>
            </w:r>
            <w:r>
              <w:rPr>
                <w:rFonts w:ascii="Times New Roman" w:hAnsi="Times New Roman" w:cs="Times New Roman"/>
                <w:sz w:val="20"/>
                <w:szCs w:val="20"/>
              </w:rPr>
              <w:t>Плавание как средство отдыха, укрепления здоровья, закаливания.</w:t>
            </w:r>
            <w:r>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изучают правила </w:t>
            </w:r>
            <w:r>
              <w:rPr>
                <w:rFonts w:ascii="Times New Roman" w:hAnsi="Times New Roman" w:cs="Times New Roman"/>
                <w:color w:val="000000"/>
                <w:sz w:val="20"/>
                <w:szCs w:val="20"/>
              </w:rPr>
              <w:lastRenderedPageBreak/>
              <w:t>поведения на уроках плавания, приводят примеры их применения в</w:t>
            </w:r>
            <w:r>
              <w:rPr>
                <w:rFonts w:ascii="Times New Roman" w:hAnsi="Times New Roman" w:cs="Times New Roman"/>
                <w:color w:val="000000"/>
                <w:sz w:val="20"/>
                <w:szCs w:val="20"/>
                <w:shd w:val="clear" w:color="auto" w:fill="F7FDF7"/>
              </w:rPr>
              <w:t xml:space="preserve"> </w:t>
            </w:r>
            <w:r>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Практическая </w:t>
            </w:r>
            <w:r>
              <w:rPr>
                <w:rFonts w:ascii="Times New Roman" w:eastAsia="Times New Roman" w:hAnsi="Times New Roman" w:cs="Times New Roman"/>
                <w:sz w:val="20"/>
                <w:szCs w:val="20"/>
                <w:lang w:eastAsia="ru-RU"/>
              </w:rPr>
              <w:lastRenderedPageBreak/>
              <w:t>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lastRenderedPageBreak/>
              <w:t>www.edu.ru</w:t>
            </w:r>
            <w:r>
              <w:rPr>
                <w:rFonts w:ascii="Times New Roman" w:eastAsia="Times New Roman" w:hAnsi="Times New Roman" w:cs="Times New Roman"/>
                <w:sz w:val="20"/>
                <w:szCs w:val="20"/>
                <w:bdr w:val="dashed" w:sz="6" w:space="0" w:color="FF0000" w:frame="1"/>
                <w:lang w:eastAsia="ru-RU"/>
              </w:rPr>
              <w:br/>
            </w:r>
            <w:r>
              <w:rPr>
                <w:rFonts w:ascii="Times New Roman" w:eastAsia="Times New Roman" w:hAnsi="Times New Roman" w:cs="Times New Roman"/>
                <w:sz w:val="20"/>
                <w:szCs w:val="20"/>
                <w:bdr w:val="dashed" w:sz="6" w:space="0" w:color="FF0000" w:frame="1"/>
                <w:lang w:eastAsia="ru-RU"/>
              </w:rPr>
              <w:lastRenderedPageBreak/>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выносливости</w:t>
            </w:r>
          </w:p>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Используют разученные 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hAnsi="Times New Roman" w:cs="Times New Roman"/>
                <w:sz w:val="24"/>
                <w:szCs w:val="24"/>
              </w:rPr>
              <w:t xml:space="preserve"> </w:t>
            </w:r>
            <w:r>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r>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разучивают технические действия игрока без мяча </w:t>
            </w:r>
            <w:r>
              <w:rPr>
                <w:rFonts w:ascii="Times New Roman" w:eastAsia="Times New Roman" w:hAnsi="Times New Roman" w:cs="Times New Roman"/>
                <w:sz w:val="20"/>
                <w:szCs w:val="20"/>
                <w:lang w:eastAsia="ru-RU"/>
              </w:rPr>
              <w:lastRenderedPageBreak/>
              <w:t>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w:t>
            </w: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Волейбол».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w:t>
            </w:r>
            <w:r>
              <w:rPr>
                <w:rFonts w:ascii="Times New Roman" w:eastAsia="Times New Roman" w:hAnsi="Times New Roman" w:cs="Times New Roman"/>
                <w:sz w:val="20"/>
                <w:szCs w:val="20"/>
                <w:lang w:eastAsia="ru-RU"/>
              </w:rPr>
              <w:lastRenderedPageBreak/>
              <w:t>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4. СПОРТ</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D82EFD" w:rsidRDefault="00D82EFD">
      <w:pPr>
        <w:rPr>
          <w:rFonts w:ascii="Times New Roman" w:eastAsia="Times New Roman" w:hAnsi="Times New Roman" w:cs="Times New Roman"/>
          <w:bCs/>
          <w:caps/>
          <w:kern w:val="36"/>
          <w:sz w:val="24"/>
          <w:szCs w:val="24"/>
          <w:lang w:eastAsia="ru-RU"/>
        </w:rPr>
      </w:pPr>
    </w:p>
    <w:p w:rsidR="00D82EFD" w:rsidRDefault="00D82EFD">
      <w:pPr>
        <w:rPr>
          <w:rFonts w:ascii="Times New Roman" w:eastAsia="Times New Roman" w:hAnsi="Times New Roman" w:cs="Times New Roman"/>
          <w:bCs/>
          <w:caps/>
          <w:kern w:val="36"/>
          <w:sz w:val="24"/>
          <w:szCs w:val="24"/>
          <w:lang w:eastAsia="ru-RU"/>
        </w:rPr>
      </w:pPr>
    </w:p>
    <w:p w:rsidR="00D82EFD" w:rsidRDefault="00D62EC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D82EFD">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Виды, формы контроля</w:t>
            </w:r>
          </w:p>
        </w:tc>
      </w:tr>
      <w:tr w:rsidR="00D82EFD">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D82EFD" w:rsidRDefault="00D62EC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w:t>
            </w:r>
            <w:r>
              <w:rPr>
                <w:rFonts w:ascii="Times New Roman" w:eastAsia="Times New Roman" w:hAnsi="Times New Roman" w:cs="Times New Roman"/>
                <w:sz w:val="24"/>
                <w:szCs w:val="24"/>
                <w:lang w:eastAsia="ru-RU"/>
              </w:rPr>
              <w:lastRenderedPageBreak/>
              <w:t>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акробатические, на </w:t>
            </w:r>
            <w:r>
              <w:rPr>
                <w:rFonts w:ascii="Times New Roman" w:eastAsia="Times New Roman" w:hAnsi="Times New Roman" w:cs="Times New Roman"/>
                <w:sz w:val="24"/>
                <w:szCs w:val="24"/>
                <w:lang w:eastAsia="ru-RU"/>
              </w:rPr>
              <w:lastRenderedPageBreak/>
              <w:t>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«Зимние виды </w:t>
            </w:r>
            <w:r>
              <w:rPr>
                <w:rFonts w:ascii="Times New Roman" w:eastAsia="Times New Roman" w:hAnsi="Times New Roman" w:cs="Times New Roman"/>
                <w:sz w:val="24"/>
                <w:szCs w:val="24"/>
                <w:lang w:eastAsia="ru-RU"/>
              </w:rPr>
              <w:lastRenderedPageBreak/>
              <w:t>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2,5 км,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«Плавание».</w:t>
            </w:r>
            <w:r>
              <w:rPr>
                <w:sz w:val="24"/>
                <w:szCs w:val="24"/>
              </w:rPr>
              <w:t xml:space="preserve"> </w:t>
            </w:r>
            <w:r>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Кроль на груди - 20х25 м, эстафета.</w:t>
            </w:r>
            <w:r>
              <w:rPr>
                <w:sz w:val="24"/>
                <w:szCs w:val="24"/>
              </w:rPr>
              <w:t xml:space="preserve"> </w:t>
            </w:r>
            <w:r>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«Плавание». </w:t>
            </w:r>
            <w:r>
              <w:rPr>
                <w:rFonts w:ascii="Times New Roman" w:hAnsi="Times New Roman" w:cs="Times New Roman"/>
                <w:sz w:val="24"/>
                <w:szCs w:val="24"/>
              </w:rPr>
              <w:t>Кроль на спине - 20х25 м, эстафета.</w:t>
            </w:r>
            <w:r>
              <w:rPr>
                <w:sz w:val="24"/>
                <w:szCs w:val="24"/>
              </w:rPr>
              <w:t xml:space="preserve"> </w:t>
            </w:r>
            <w:r>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w:t>
            </w:r>
            <w:r>
              <w:rPr>
                <w:rFonts w:ascii="Times New Roman" w:eastAsia="Times New Roman" w:hAnsi="Times New Roman" w:cs="Times New Roman"/>
                <w:sz w:val="24"/>
                <w:szCs w:val="24"/>
                <w:lang w:eastAsia="ru-RU"/>
              </w:rPr>
              <w:lastRenderedPageBreak/>
              <w:t>атлетика». 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82EFD" w:rsidRDefault="00D82EFD">
      <w:pPr>
        <w:rPr>
          <w:rFonts w:ascii="LiberationSerif" w:eastAsia="Times New Roman" w:hAnsi="LiberationSerif" w:cs="Times New Roman"/>
          <w:bCs/>
          <w:caps/>
          <w:color w:val="000000"/>
          <w:kern w:val="36"/>
          <w:sz w:val="24"/>
          <w:szCs w:val="24"/>
          <w:lang w:eastAsia="ru-RU"/>
        </w:rPr>
      </w:pPr>
    </w:p>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D82EFD">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Электронные (цифровые) образовательные ресурсы</w:t>
            </w:r>
          </w:p>
        </w:tc>
      </w:tr>
      <w:tr w:rsidR="00D82EFD">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конт.</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1. ЗНАНИЯ О ФИЗИЧЕСКОЙ КУЛЬТУРЕ</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Pr>
                <w:rFonts w:ascii="Times New Roman" w:eastAsia="Times New Roman" w:hAnsi="Times New Roman" w:cs="Times New Roman"/>
                <w:sz w:val="20"/>
                <w:szCs w:val="20"/>
                <w:bdr w:val="dashed" w:sz="6" w:space="0" w:color="FF0000" w:frame="1"/>
                <w:shd w:val="clear" w:color="auto" w:fill="F7FDF7"/>
                <w:lang w:eastAsia="ru-RU"/>
              </w:rPr>
              <w:t xml:space="preserve"> </w:t>
            </w:r>
            <w:r>
              <w:rPr>
                <w:rFonts w:ascii="Times New Roman" w:eastAsia="Times New Roman" w:hAnsi="Times New Roman" w:cs="Times New Roman"/>
                <w:sz w:val="20"/>
                <w:szCs w:val="20"/>
                <w:bdr w:val="dashed" w:sz="6" w:space="0" w:color="FF0000" w:frame="1"/>
                <w:lang w:eastAsia="ru-RU"/>
              </w:rPr>
              <w:t>знакомятся</w:t>
            </w:r>
            <w:r>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2. СПОСОБЫ САМОСТОЯТЕЛЬНОЙ ДЕЯТЕЛЬНОСТИ</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Pr>
                <w:rFonts w:ascii="Times New Roman" w:eastAsia="Times New Roman" w:hAnsi="Times New Roman" w:cs="Times New Roman"/>
                <w:sz w:val="20"/>
                <w:szCs w:val="20"/>
                <w:lang w:eastAsia="ru-RU"/>
              </w:rPr>
              <w:t xml:space="preserve"> дневник физической культуры в течение учебного года;</w:t>
            </w:r>
            <w:r>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устанавливают причинно-следственную связь между физической </w:t>
            </w:r>
            <w:r>
              <w:rPr>
                <w:rFonts w:ascii="Times New Roman" w:eastAsia="Times New Roman" w:hAnsi="Times New Roman" w:cs="Times New Roman"/>
                <w:sz w:val="20"/>
                <w:szCs w:val="20"/>
                <w:lang w:eastAsia="ru-RU"/>
              </w:rPr>
              <w:lastRenderedPageBreak/>
              <w:t>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3. ФИЗИЧЕСКОЕ СОВЕРШЕНСТВОВАНИЕ</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w:t>
            </w:r>
            <w:r>
              <w:rPr>
                <w:rFonts w:ascii="Times New Roman" w:eastAsia="Times New Roman" w:hAnsi="Times New Roman" w:cs="Times New Roman"/>
                <w:sz w:val="20"/>
                <w:szCs w:val="20"/>
                <w:lang w:eastAsia="ru-RU"/>
              </w:rPr>
              <w:lastRenderedPageBreak/>
              <w:t>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Упражнения </w:t>
            </w:r>
            <w:r>
              <w:rPr>
                <w:rFonts w:ascii="Times New Roman" w:eastAsia="Times New Roman" w:hAnsi="Times New Roman" w:cs="Times New Roman"/>
                <w:bCs/>
                <w:sz w:val="20"/>
                <w:szCs w:val="20"/>
                <w:lang w:eastAsia="ru-RU"/>
              </w:rPr>
              <w:lastRenderedPageBreak/>
              <w:t>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повторяют ранее разученные упражнения ритмической </w:t>
            </w:r>
            <w:r>
              <w:rPr>
                <w:rFonts w:ascii="Times New Roman" w:eastAsia="Times New Roman" w:hAnsi="Times New Roman" w:cs="Times New Roman"/>
                <w:sz w:val="20"/>
                <w:szCs w:val="20"/>
                <w:lang w:eastAsia="ru-RU"/>
              </w:rPr>
              <w:lastRenderedPageBreak/>
              <w:t>гимнастики, танцевальные движения;;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r>
            <w:r>
              <w:rPr>
                <w:rFonts w:ascii="Times New Roman" w:eastAsia="Times New Roman" w:hAnsi="Times New Roman" w:cs="Times New Roman"/>
                <w:sz w:val="20"/>
                <w:szCs w:val="20"/>
                <w:bdr w:val="dashed" w:sz="6" w:space="0" w:color="FF0000" w:frame="1"/>
                <w:lang w:eastAsia="ru-RU"/>
              </w:rPr>
              <w:lastRenderedPageBreak/>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наблюдают и анализируют образец техники гладкого равномерного бега, уточняют её фазы и </w:t>
            </w:r>
            <w:r>
              <w:rPr>
                <w:rFonts w:ascii="Times New Roman" w:eastAsia="Times New Roman" w:hAnsi="Times New Roman" w:cs="Times New Roman"/>
                <w:sz w:val="20"/>
                <w:szCs w:val="20"/>
                <w:lang w:eastAsia="ru-RU"/>
              </w:rPr>
              <w:lastRenderedPageBreak/>
              <w:t>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наблюдают и анализируют образец техники одновременного одношажного хода, сравнивают с техникой ранее разученных </w:t>
            </w:r>
            <w:r>
              <w:rPr>
                <w:rFonts w:ascii="Times New Roman" w:eastAsia="Times New Roman" w:hAnsi="Times New Roman" w:cs="Times New Roman"/>
                <w:sz w:val="20"/>
                <w:szCs w:val="20"/>
                <w:lang w:eastAsia="ru-RU"/>
              </w:rPr>
              <w:lastRenderedPageBreak/>
              <w:t>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color w:val="000000"/>
                <w:sz w:val="20"/>
                <w:szCs w:val="20"/>
              </w:rPr>
              <w:t xml:space="preserve">Правила поведения на </w:t>
            </w:r>
            <w:r>
              <w:rPr>
                <w:rFonts w:ascii="Times New Roman" w:hAnsi="Times New Roman" w:cs="Times New Roman"/>
                <w:color w:val="000000"/>
                <w:sz w:val="20"/>
                <w:szCs w:val="20"/>
              </w:rPr>
              <w:lastRenderedPageBreak/>
              <w:t>уроках</w:t>
            </w:r>
            <w:r>
              <w:rPr>
                <w:rFonts w:ascii="Times New Roman" w:hAnsi="Times New Roman" w:cs="Times New Roman"/>
                <w:color w:val="000000"/>
                <w:sz w:val="20"/>
                <w:szCs w:val="20"/>
                <w:shd w:val="clear" w:color="auto" w:fill="F7FDF7"/>
              </w:rPr>
              <w:t xml:space="preserve">. </w:t>
            </w:r>
            <w:r>
              <w:rPr>
                <w:rFonts w:ascii="Times New Roman" w:hAnsi="Times New Roman" w:cs="Times New Roman"/>
                <w:sz w:val="20"/>
                <w:szCs w:val="20"/>
              </w:rPr>
              <w:t>Плавание как средство отдыха, укрепления здоровья, закаливания.</w:t>
            </w:r>
            <w:r>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изучают правила поведения на уроках </w:t>
            </w:r>
            <w:r>
              <w:rPr>
                <w:rFonts w:ascii="Times New Roman" w:hAnsi="Times New Roman" w:cs="Times New Roman"/>
                <w:color w:val="000000"/>
                <w:sz w:val="20"/>
                <w:szCs w:val="20"/>
              </w:rPr>
              <w:lastRenderedPageBreak/>
              <w:t>плавания, приводят примеры их применения в</w:t>
            </w:r>
            <w:r>
              <w:rPr>
                <w:rFonts w:ascii="Times New Roman" w:hAnsi="Times New Roman" w:cs="Times New Roman"/>
                <w:color w:val="000000"/>
                <w:sz w:val="20"/>
                <w:szCs w:val="20"/>
                <w:shd w:val="clear" w:color="auto" w:fill="F7FDF7"/>
              </w:rPr>
              <w:t xml:space="preserve"> </w:t>
            </w:r>
            <w:r>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r>
            <w:r>
              <w:rPr>
                <w:rFonts w:ascii="Times New Roman" w:eastAsia="Times New Roman" w:hAnsi="Times New Roman" w:cs="Times New Roman"/>
                <w:sz w:val="20"/>
                <w:szCs w:val="20"/>
                <w:bdr w:val="dashed" w:sz="6" w:space="0" w:color="FF0000" w:frame="1"/>
                <w:lang w:eastAsia="ru-RU"/>
              </w:rPr>
              <w:lastRenderedPageBreak/>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выносливости</w:t>
            </w:r>
          </w:p>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Используют разученные упражнения в самостоятельных занятиях при решении задач физической и технической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hAnsi="Times New Roman" w:cs="Times New Roman"/>
                <w:sz w:val="24"/>
                <w:szCs w:val="24"/>
              </w:rPr>
              <w:t xml:space="preserve"> </w:t>
            </w:r>
            <w:r>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hAnsi="Times New Roman" w:cs="Times New Roman"/>
                <w:sz w:val="20"/>
                <w:szCs w:val="20"/>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и </w:t>
            </w:r>
            <w:r>
              <w:rPr>
                <w:rFonts w:ascii="Times New Roman" w:eastAsia="Times New Roman" w:hAnsi="Times New Roman" w:cs="Times New Roman"/>
                <w:sz w:val="20"/>
                <w:szCs w:val="20"/>
                <w:lang w:eastAsia="ru-RU"/>
              </w:rPr>
              <w:lastRenderedPageBreak/>
              <w:t>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Волейбол».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w:t>
            </w:r>
            <w:r>
              <w:rPr>
                <w:rFonts w:ascii="Times New Roman" w:eastAsia="Times New Roman" w:hAnsi="Times New Roman" w:cs="Times New Roman"/>
                <w:sz w:val="20"/>
                <w:szCs w:val="20"/>
                <w:lang w:eastAsia="ru-RU"/>
              </w:rPr>
              <w:lastRenderedPageBreak/>
              <w:t>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4. СПОРТ</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Физическая </w:t>
            </w:r>
            <w:r>
              <w:rPr>
                <w:rFonts w:ascii="Times New Roman" w:eastAsia="Times New Roman" w:hAnsi="Times New Roman" w:cs="Times New Roman"/>
                <w:bCs/>
                <w:sz w:val="20"/>
                <w:szCs w:val="20"/>
                <w:lang w:eastAsia="ru-RU"/>
              </w:rPr>
              <w:lastRenderedPageBreak/>
              <w:t>подготовка: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осваивают содержания </w:t>
            </w:r>
            <w:r>
              <w:rPr>
                <w:rFonts w:ascii="Times New Roman" w:eastAsia="Times New Roman" w:hAnsi="Times New Roman" w:cs="Times New Roman"/>
                <w:sz w:val="20"/>
                <w:szCs w:val="20"/>
                <w:lang w:eastAsia="ru-RU"/>
              </w:rPr>
              <w:lastRenderedPageBreak/>
              <w:t>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Практическая </w:t>
            </w:r>
            <w:r>
              <w:rPr>
                <w:rFonts w:ascii="Times New Roman" w:eastAsia="Times New Roman" w:hAnsi="Times New Roman" w:cs="Times New Roman"/>
                <w:sz w:val="20"/>
                <w:szCs w:val="20"/>
                <w:lang w:eastAsia="ru-RU"/>
              </w:rPr>
              <w:lastRenderedPageBreak/>
              <w:t>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lastRenderedPageBreak/>
              <w:t>www.edu.ru</w:t>
            </w:r>
            <w:r>
              <w:rPr>
                <w:rFonts w:ascii="Times New Roman" w:eastAsia="Times New Roman" w:hAnsi="Times New Roman" w:cs="Times New Roman"/>
                <w:sz w:val="20"/>
                <w:szCs w:val="20"/>
                <w:bdr w:val="dashed" w:sz="6" w:space="0" w:color="FF0000" w:frame="1"/>
                <w:lang w:eastAsia="ru-RU"/>
              </w:rPr>
              <w:br/>
            </w:r>
            <w:r>
              <w:rPr>
                <w:rFonts w:ascii="Times New Roman" w:eastAsia="Times New Roman" w:hAnsi="Times New Roman" w:cs="Times New Roman"/>
                <w:sz w:val="20"/>
                <w:szCs w:val="20"/>
                <w:bdr w:val="dashed" w:sz="6" w:space="0" w:color="FF0000" w:frame="1"/>
                <w:lang w:eastAsia="ru-RU"/>
              </w:rPr>
              <w:lastRenderedPageBreak/>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D82EFD" w:rsidRDefault="00D82EFD">
      <w:pPr>
        <w:rPr>
          <w:rFonts w:ascii="LiberationSerif" w:eastAsia="Times New Roman" w:hAnsi="LiberationSerif" w:cs="Times New Roman"/>
          <w:bCs/>
          <w:caps/>
          <w:color w:val="000000"/>
          <w:kern w:val="36"/>
          <w:sz w:val="24"/>
          <w:szCs w:val="24"/>
          <w:lang w:eastAsia="ru-RU"/>
        </w:rPr>
      </w:pPr>
    </w:p>
    <w:p w:rsidR="00D82EFD" w:rsidRDefault="00D62EC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D82EFD">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Виды, формы контроля</w:t>
            </w:r>
          </w:p>
        </w:tc>
      </w:tr>
      <w:tr w:rsidR="00D82EFD">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D82EFD" w:rsidRDefault="00D62EC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Спринтерский и гладкий равномерный бег по учебной дистанции; ранее разученные </w:t>
            </w:r>
            <w:r>
              <w:rPr>
                <w:rFonts w:ascii="Times New Roman" w:eastAsia="Times New Roman" w:hAnsi="Times New Roman" w:cs="Times New Roman"/>
                <w:sz w:val="24"/>
                <w:szCs w:val="24"/>
                <w:lang w:eastAsia="ru-RU"/>
              </w:rPr>
              <w:lastRenderedPageBreak/>
              <w:t>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w:t>
            </w:r>
            <w:r>
              <w:rPr>
                <w:rFonts w:ascii="Times New Roman" w:eastAsia="Times New Roman" w:hAnsi="Times New Roman" w:cs="Times New Roman"/>
                <w:sz w:val="24"/>
                <w:szCs w:val="24"/>
                <w:lang w:eastAsia="ru-RU"/>
              </w:rPr>
              <w:lastRenderedPageBreak/>
              <w:t>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w:t>
            </w:r>
            <w:r>
              <w:rPr>
                <w:rFonts w:ascii="Times New Roman" w:eastAsia="Times New Roman" w:hAnsi="Times New Roman" w:cs="Times New Roman"/>
                <w:sz w:val="24"/>
                <w:szCs w:val="24"/>
                <w:lang w:eastAsia="ru-RU"/>
              </w:rPr>
              <w:lastRenderedPageBreak/>
              <w:t>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2,5 км,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«Плавание».</w:t>
            </w:r>
            <w:r>
              <w:rPr>
                <w:sz w:val="24"/>
                <w:szCs w:val="24"/>
              </w:rPr>
              <w:t xml:space="preserve"> </w:t>
            </w:r>
            <w:r>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 xml:space="preserve">Старт, прыжок, поворот в плавании. </w:t>
            </w:r>
            <w:r>
              <w:rPr>
                <w:rFonts w:ascii="Times New Roman" w:hAnsi="Times New Roman" w:cs="Times New Roman"/>
                <w:sz w:val="24"/>
                <w:szCs w:val="24"/>
              </w:rPr>
              <w:lastRenderedPageBreak/>
              <w:t>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Кроль на груди - 20х25 м, эстафета.</w:t>
            </w:r>
            <w:r>
              <w:rPr>
                <w:sz w:val="24"/>
                <w:szCs w:val="24"/>
              </w:rPr>
              <w:t xml:space="preserve"> </w:t>
            </w:r>
            <w:r>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«Плавание». </w:t>
            </w:r>
            <w:r>
              <w:rPr>
                <w:rFonts w:ascii="Times New Roman" w:hAnsi="Times New Roman" w:cs="Times New Roman"/>
                <w:sz w:val="24"/>
                <w:szCs w:val="24"/>
              </w:rPr>
              <w:t>Кроль на спине - 20х25 м, эстафета.</w:t>
            </w:r>
            <w:r>
              <w:rPr>
                <w:sz w:val="24"/>
                <w:szCs w:val="24"/>
              </w:rPr>
              <w:t xml:space="preserve"> </w:t>
            </w:r>
            <w:r>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много скоки Зачет. Прыжок в </w:t>
            </w:r>
            <w:r>
              <w:rPr>
                <w:rFonts w:ascii="Times New Roman" w:eastAsia="Times New Roman" w:hAnsi="Times New Roman" w:cs="Times New Roman"/>
                <w:sz w:val="24"/>
                <w:szCs w:val="24"/>
                <w:lang w:eastAsia="ru-RU"/>
              </w:rPr>
              <w:lastRenderedPageBreak/>
              <w:t>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82EFD" w:rsidRDefault="00D82EFD">
      <w:pPr>
        <w:rPr>
          <w:rFonts w:ascii="LiberationSerif" w:eastAsia="Times New Roman" w:hAnsi="LiberationSerif" w:cs="Times New Roman"/>
          <w:bCs/>
          <w:caps/>
          <w:color w:val="000000"/>
          <w:kern w:val="36"/>
          <w:sz w:val="24"/>
          <w:szCs w:val="24"/>
          <w:lang w:eastAsia="ru-RU"/>
        </w:rPr>
      </w:pPr>
    </w:p>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D82EFD">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Электронные (цифровые) образовательные ресурсы</w:t>
            </w:r>
          </w:p>
        </w:tc>
      </w:tr>
      <w:tr w:rsidR="00D82EF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конт.</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1. ЗНАНИЯ О ФИЗИЧЕСКОЙ КУЛЬТУРЕ</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Pr>
                <w:rFonts w:ascii="Times New Roman" w:eastAsia="Times New Roman" w:hAnsi="Times New Roman" w:cs="Times New Roman"/>
                <w:sz w:val="20"/>
                <w:szCs w:val="20"/>
                <w:bdr w:val="dashed" w:sz="6" w:space="0" w:color="FF0000" w:frame="1"/>
                <w:shd w:val="clear" w:color="auto" w:fill="F7FDF7"/>
                <w:lang w:eastAsia="ru-RU"/>
              </w:rPr>
              <w:t xml:space="preserve"> </w:t>
            </w:r>
            <w:r>
              <w:rPr>
                <w:rFonts w:ascii="Times New Roman" w:eastAsia="Times New Roman" w:hAnsi="Times New Roman" w:cs="Times New Roman"/>
                <w:sz w:val="20"/>
                <w:szCs w:val="20"/>
                <w:bdr w:val="dashed" w:sz="6" w:space="0" w:color="FF0000" w:frame="1"/>
                <w:lang w:eastAsia="ru-RU"/>
              </w:rPr>
              <w:t>знакомятся</w:t>
            </w:r>
            <w:r>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2. СПОСОБЫ САМОСТОЯТЕЛЬНОЙ ДЕЯТЕЛЬНОСТИ</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Pr>
                <w:rFonts w:ascii="Times New Roman" w:eastAsia="Times New Roman" w:hAnsi="Times New Roman" w:cs="Times New Roman"/>
                <w:sz w:val="20"/>
                <w:szCs w:val="20"/>
                <w:lang w:eastAsia="ru-RU"/>
              </w:rPr>
              <w:t xml:space="preserve"> дневник физической культуры в течение учебного года;</w:t>
            </w:r>
            <w:r>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целесообразность выделения его основных частей, необходимость соблюдения их </w:t>
            </w:r>
            <w:r>
              <w:rPr>
                <w:rFonts w:ascii="Times New Roman" w:eastAsia="Times New Roman" w:hAnsi="Times New Roman" w:cs="Times New Roman"/>
                <w:sz w:val="20"/>
                <w:szCs w:val="20"/>
                <w:lang w:eastAsia="ru-RU"/>
              </w:rPr>
              <w:lastRenderedPageBreak/>
              <w:t>последовательности;;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3. ФИЗИЧЕСКОЕ СОВЕРШЕНСТВОВАНИЕ</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w:t>
            </w:r>
            <w:r>
              <w:rPr>
                <w:rFonts w:ascii="Times New Roman" w:eastAsia="Times New Roman" w:hAnsi="Times New Roman" w:cs="Times New Roman"/>
                <w:sz w:val="20"/>
                <w:szCs w:val="20"/>
                <w:lang w:eastAsia="ru-RU"/>
              </w:rPr>
              <w:lastRenderedPageBreak/>
              <w:t>и с отведением ноги назад, полушпагат, элементы ритмической гимнастики, соскок прогнувшись);;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Pr>
                <w:rFonts w:ascii="Times New Roman" w:eastAsia="Times New Roman" w:hAnsi="Times New Roman" w:cs="Times New Roman"/>
                <w:sz w:val="20"/>
                <w:szCs w:val="20"/>
                <w:lang w:eastAsia="ru-RU"/>
              </w:rPr>
              <w:t xml:space="preserve"> и анализируют образец техники перемаха одной ногой вперёд и назад, определяют технические сложности в их исполнении, делают выводы;</w:t>
            </w:r>
            <w:r>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Pr>
                <w:rFonts w:ascii="Times New Roman" w:eastAsia="Times New Roman" w:hAnsi="Times New Roman" w:cs="Times New Roman"/>
                <w:sz w:val="20"/>
                <w:szCs w:val="20"/>
                <w:lang w:eastAsia="ru-RU"/>
              </w:rPr>
              <w:t xml:space="preserve"> технику выполнения перемаха одной ногой вперёд и назад и разучивают её;</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w:t>
            </w:r>
            <w:r>
              <w:rPr>
                <w:rFonts w:ascii="Times New Roman" w:eastAsia="Times New Roman" w:hAnsi="Times New Roman" w:cs="Times New Roman"/>
                <w:sz w:val="20"/>
                <w:szCs w:val="20"/>
                <w:lang w:eastAsia="ru-RU"/>
              </w:rPr>
              <w:lastRenderedPageBreak/>
              <w:t>(обучение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стилизованные общеразвивающие упражнения для ритмической гимнастики (передвижения приставным шагом с движением рук и туловища, приседы и полуприседы с отведением одной руки в сторону, круговые движения туловища, прыжковые упражнения различной конфигурации);;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возможные ошибки и предлагают способы их </w:t>
            </w:r>
            <w:r>
              <w:rPr>
                <w:rFonts w:ascii="Times New Roman" w:eastAsia="Times New Roman" w:hAnsi="Times New Roman" w:cs="Times New Roman"/>
                <w:sz w:val="20"/>
                <w:szCs w:val="20"/>
                <w:lang w:eastAsia="ru-RU"/>
              </w:rPr>
              <w:lastRenderedPageBreak/>
              <w:t>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разучивают </w:t>
            </w:r>
            <w:r>
              <w:rPr>
                <w:rFonts w:ascii="Times New Roman" w:eastAsia="Times New Roman" w:hAnsi="Times New Roman" w:cs="Times New Roman"/>
                <w:sz w:val="20"/>
                <w:szCs w:val="20"/>
                <w:lang w:eastAsia="ru-RU"/>
              </w:rPr>
              <w:lastRenderedPageBreak/>
              <w:t>технику броска малого мяча в подвижную мишень, акцентируют внимание на технике выполнения 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контролируют технику передвижения на лыжах другими </w:t>
            </w:r>
            <w:r>
              <w:rPr>
                <w:rFonts w:ascii="Times New Roman" w:eastAsia="Times New Roman" w:hAnsi="Times New Roman" w:cs="Times New Roman"/>
                <w:sz w:val="20"/>
                <w:szCs w:val="20"/>
                <w:lang w:eastAsia="ru-RU"/>
              </w:rPr>
              <w:lastRenderedPageBreak/>
              <w:t>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color w:val="000000"/>
                <w:sz w:val="20"/>
                <w:szCs w:val="20"/>
              </w:rPr>
              <w:t>Правила поведения на уроках</w:t>
            </w:r>
            <w:r>
              <w:rPr>
                <w:rFonts w:ascii="Times New Roman" w:hAnsi="Times New Roman" w:cs="Times New Roman"/>
                <w:color w:val="000000"/>
                <w:sz w:val="20"/>
                <w:szCs w:val="20"/>
                <w:shd w:val="clear" w:color="auto" w:fill="F7FDF7"/>
              </w:rPr>
              <w:t xml:space="preserve">. </w:t>
            </w:r>
            <w:r>
              <w:rPr>
                <w:rFonts w:ascii="Times New Roman" w:hAnsi="Times New Roman" w:cs="Times New Roman"/>
                <w:sz w:val="20"/>
                <w:szCs w:val="20"/>
              </w:rPr>
              <w:t>Плавание как средство отдыха, укрепления здоровья, закаливания.</w:t>
            </w:r>
            <w:r>
              <w:rPr>
                <w:rFonts w:ascii="Times New Roman" w:hAnsi="Times New Roman" w:cs="Times New Roman"/>
                <w:color w:val="000000"/>
                <w:sz w:val="20"/>
                <w:szCs w:val="20"/>
              </w:rPr>
              <w:t xml:space="preserve"> Упражнения ознакомительного </w:t>
            </w:r>
            <w:r>
              <w:rPr>
                <w:rFonts w:ascii="Times New Roman" w:hAnsi="Times New Roman" w:cs="Times New Roman"/>
                <w:color w:val="000000"/>
                <w:sz w:val="20"/>
                <w:szCs w:val="20"/>
              </w:rPr>
              <w:lastRenderedPageBreak/>
              <w:t>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Pr>
                <w:rFonts w:ascii="Times New Roman" w:hAnsi="Times New Roman" w:cs="Times New Roman"/>
                <w:color w:val="000000"/>
                <w:sz w:val="20"/>
                <w:szCs w:val="20"/>
                <w:shd w:val="clear" w:color="auto" w:fill="F7FDF7"/>
              </w:rPr>
              <w:t xml:space="preserve"> </w:t>
            </w:r>
            <w:r>
              <w:rPr>
                <w:rFonts w:ascii="Times New Roman" w:hAnsi="Times New Roman" w:cs="Times New Roman"/>
                <w:color w:val="000000"/>
                <w:sz w:val="20"/>
                <w:szCs w:val="20"/>
              </w:rPr>
              <w:t xml:space="preserve">плавательном бассейне; выполняют </w:t>
            </w:r>
            <w:r>
              <w:rPr>
                <w:rFonts w:ascii="Times New Roman" w:hAnsi="Times New Roman" w:cs="Times New Roman"/>
                <w:color w:val="000000"/>
                <w:sz w:val="20"/>
                <w:szCs w:val="20"/>
              </w:rPr>
              <w:lastRenderedPageBreak/>
              <w:t>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выносливости</w:t>
            </w:r>
          </w:p>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Используют разученные 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hAnsi="Times New Roman" w:cs="Times New Roman"/>
                <w:sz w:val="24"/>
                <w:szCs w:val="24"/>
              </w:rPr>
              <w:t xml:space="preserve"> </w:t>
            </w:r>
            <w:r>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hAnsi="Times New Roman" w:cs="Times New Roman"/>
                <w:sz w:val="20"/>
                <w:szCs w:val="20"/>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w:t>
            </w:r>
            <w:r>
              <w:rPr>
                <w:rFonts w:ascii="Times New Roman" w:eastAsia="Times New Roman" w:hAnsi="Times New Roman" w:cs="Times New Roman"/>
                <w:sz w:val="20"/>
                <w:szCs w:val="20"/>
                <w:lang w:eastAsia="ru-RU"/>
              </w:rPr>
              <w:lastRenderedPageBreak/>
              <w:t>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Волейбол».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w:t>
            </w:r>
            <w:r>
              <w:rPr>
                <w:rFonts w:ascii="Times New Roman" w:eastAsia="Times New Roman" w:hAnsi="Times New Roman" w:cs="Times New Roman"/>
                <w:sz w:val="20"/>
                <w:szCs w:val="20"/>
                <w:lang w:eastAsia="ru-RU"/>
              </w:rPr>
              <w:lastRenderedPageBreak/>
              <w:t>соперника;</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w:t>
            </w:r>
            <w:r>
              <w:rPr>
                <w:rFonts w:ascii="Times New Roman" w:eastAsia="Times New Roman" w:hAnsi="Times New Roman" w:cs="Times New Roman"/>
                <w:sz w:val="20"/>
                <w:szCs w:val="20"/>
                <w:lang w:eastAsia="ru-RU"/>
              </w:rPr>
              <w:lastRenderedPageBreak/>
              <w:t>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4. СПОРТ</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D82EFD" w:rsidRDefault="00D82EFD">
      <w:pPr>
        <w:rPr>
          <w:rFonts w:ascii="LiberationSerif" w:eastAsia="Times New Roman" w:hAnsi="LiberationSerif" w:cs="Times New Roman"/>
          <w:bCs/>
          <w:caps/>
          <w:color w:val="000000"/>
          <w:kern w:val="36"/>
          <w:sz w:val="24"/>
          <w:szCs w:val="24"/>
          <w:lang w:eastAsia="ru-RU"/>
        </w:rPr>
      </w:pPr>
    </w:p>
    <w:p w:rsidR="00D82EFD" w:rsidRDefault="00D62EC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D82EFD">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Виды, формы контроля</w:t>
            </w:r>
          </w:p>
        </w:tc>
      </w:tr>
      <w:tr w:rsidR="00D82EFD">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D82EFD" w:rsidRDefault="00D82EFD">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D82EFD" w:rsidRDefault="00D62EC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w:t>
            </w:r>
            <w:r>
              <w:rPr>
                <w:rFonts w:ascii="Times New Roman" w:eastAsia="Times New Roman" w:hAnsi="Times New Roman" w:cs="Times New Roman"/>
                <w:sz w:val="24"/>
                <w:szCs w:val="24"/>
                <w:lang w:eastAsia="ru-RU"/>
              </w:rPr>
              <w:lastRenderedPageBreak/>
              <w:t>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w:t>
            </w:r>
            <w:r>
              <w:rPr>
                <w:rFonts w:ascii="Times New Roman" w:eastAsia="Times New Roman" w:hAnsi="Times New Roman" w:cs="Times New Roman"/>
                <w:sz w:val="24"/>
                <w:szCs w:val="24"/>
                <w:lang w:eastAsia="ru-RU"/>
              </w:rPr>
              <w:lastRenderedPageBreak/>
              <w:t>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освоение содержания </w:t>
            </w:r>
            <w:r>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«Зимние виды спорта». Передвижения на лыжах по учебной </w:t>
            </w:r>
            <w:r>
              <w:rPr>
                <w:rFonts w:ascii="Times New Roman" w:eastAsia="Times New Roman" w:hAnsi="Times New Roman" w:cs="Times New Roman"/>
                <w:sz w:val="24"/>
                <w:szCs w:val="24"/>
                <w:lang w:eastAsia="ru-RU"/>
              </w:rPr>
              <w:lastRenderedPageBreak/>
              <w:t>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2,5 км,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w:t>
            </w:r>
            <w:r>
              <w:rPr>
                <w:rFonts w:ascii="Times New Roman" w:hAnsi="Times New Roman" w:cs="Times New Roman"/>
                <w:sz w:val="24"/>
                <w:szCs w:val="24"/>
              </w:rPr>
              <w:lastRenderedPageBreak/>
              <w:t>Техника безопасности на уроках плавания. Плавание как средство отдыха, укрепления здоровья, закаливания.</w:t>
            </w:r>
            <w:r>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w:t>
            </w:r>
            <w:r>
              <w:rPr>
                <w:rFonts w:ascii="Times New Roman" w:eastAsia="Times New Roman" w:hAnsi="Times New Roman" w:cs="Times New Roman"/>
                <w:sz w:val="24"/>
                <w:szCs w:val="24"/>
                <w:lang w:eastAsia="ru-RU"/>
              </w:rPr>
              <w:lastRenderedPageBreak/>
              <w:t>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«Плавание».</w:t>
            </w:r>
            <w:r>
              <w:rPr>
                <w:sz w:val="24"/>
                <w:szCs w:val="24"/>
              </w:rPr>
              <w:t xml:space="preserve"> </w:t>
            </w:r>
            <w:r>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Кроль на груди - 20х25 м, эстафета.</w:t>
            </w:r>
            <w:r>
              <w:rPr>
                <w:sz w:val="24"/>
                <w:szCs w:val="24"/>
              </w:rPr>
              <w:t xml:space="preserve"> </w:t>
            </w:r>
            <w:r>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«Плавание». </w:t>
            </w:r>
            <w:r>
              <w:rPr>
                <w:rFonts w:ascii="Times New Roman" w:hAnsi="Times New Roman" w:cs="Times New Roman"/>
                <w:sz w:val="24"/>
                <w:szCs w:val="24"/>
              </w:rPr>
              <w:t>Кроль на спине - 20х25 м, эстафета.</w:t>
            </w:r>
            <w:r>
              <w:rPr>
                <w:sz w:val="24"/>
                <w:szCs w:val="24"/>
              </w:rPr>
              <w:t xml:space="preserve"> </w:t>
            </w:r>
            <w:r>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 xml:space="preserve">Брасс 20х25 м, эстафета. </w:t>
            </w:r>
            <w:r>
              <w:rPr>
                <w:rFonts w:ascii="Times New Roman" w:hAnsi="Times New Roman" w:cs="Times New Roman"/>
                <w:sz w:val="24"/>
                <w:szCs w:val="24"/>
              </w:rPr>
              <w:lastRenderedPageBreak/>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Pr>
                <w:rFonts w:ascii="Times New Roman" w:eastAsia="Times New Roman" w:hAnsi="Times New Roman" w:cs="Times New Roman"/>
                <w:sz w:val="24"/>
                <w:szCs w:val="24"/>
                <w:lang w:eastAsia="ru-RU"/>
              </w:rPr>
              <w:lastRenderedPageBreak/>
              <w:t>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Смешанное передвижение.</w:t>
            </w:r>
            <w:r>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82EFD" w:rsidRDefault="00D82EFD">
      <w:pPr>
        <w:ind w:hanging="1418"/>
      </w:pPr>
    </w:p>
    <w:p w:rsidR="00D82EFD" w:rsidRDefault="00D82EFD">
      <w:pPr>
        <w:ind w:hanging="1418"/>
      </w:pPr>
    </w:p>
    <w:p w:rsidR="00D82EFD" w:rsidRDefault="00D82EFD">
      <w:pPr>
        <w:ind w:hanging="1418"/>
      </w:pPr>
    </w:p>
    <w:p w:rsidR="00D82EFD" w:rsidRDefault="00D62EC8">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Pr>
          <w:rFonts w:ascii="Times New Roman" w:eastAsia="Times New Roman" w:hAnsi="Times New Roman" w:cs="Times New Roman"/>
          <w:bCs/>
          <w:caps/>
          <w:kern w:val="36"/>
          <w:sz w:val="20"/>
          <w:szCs w:val="20"/>
          <w:lang w:eastAsia="ru-RU"/>
        </w:rPr>
        <w:t>ТЕМАТИЧЕСКОЕ ПЛАНИРОВАНИЕ 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D82EFD">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Электронные (цифровые) образовательные ресурсы</w:t>
            </w:r>
          </w:p>
        </w:tc>
      </w:tr>
      <w:tr w:rsidR="00D82EFD">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конт.</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прак.</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Раздел 1. ЗНАНИЯ О ФИЗИЧЕСКОЙ КУЛЬТУРЕ</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p>
          <w:p w:rsidR="00D82EFD" w:rsidRDefault="00D62EC8">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знать, что такое прикладная физическая культура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2. СПОСОБЫ САМОСТОЯТЕЛЬНОЙ ДЕЯТЕЛЬНОСТИ</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D82EFD" w:rsidRDefault="00D62EC8">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готовность оказывать первую </w:t>
            </w:r>
            <w:r>
              <w:rPr>
                <w:rFonts w:ascii="Times New Roman" w:hAnsi="Times New Roman" w:cs="Times New Roman"/>
                <w:sz w:val="20"/>
                <w:szCs w:val="20"/>
              </w:rPr>
              <w:lastRenderedPageBreak/>
              <w:t>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p>
          <w:p w:rsidR="00D82EFD" w:rsidRDefault="00D62EC8">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D82EFD" w:rsidRDefault="00D82EFD">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3. ФИЗИЧЕСКОЕ СОВЕРШЕНСТВОВАНИЕ</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line="259" w:lineRule="auto"/>
              <w:contextualSpacing/>
              <w:jc w:val="both"/>
              <w:rPr>
                <w:sz w:val="24"/>
                <w:szCs w:val="24"/>
              </w:rPr>
            </w:pPr>
            <w:r>
              <w:rPr>
                <w:rFonts w:ascii="Times New Roman" w:eastAsia="Times New Roman" w:hAnsi="Times New Roman" w:cs="Times New Roman"/>
                <w:sz w:val="20"/>
                <w:szCs w:val="20"/>
                <w:lang w:eastAsia="ru-RU"/>
              </w:rPr>
              <w:t>повторяют технику ранее разученных упражнений;</w:t>
            </w:r>
            <w:r>
              <w:rPr>
                <w:rFonts w:ascii="Times New Roman" w:hAnsi="Times New Roman" w:cs="Times New Roman"/>
                <w:sz w:val="24"/>
                <w:szCs w:val="24"/>
              </w:rPr>
              <w:t xml:space="preserve"> </w:t>
            </w:r>
            <w:r>
              <w:rPr>
                <w:rFonts w:ascii="Times New Roman" w:hAnsi="Times New Roman" w:cs="Times New Roman"/>
                <w:sz w:val="20"/>
                <w:szCs w:val="20"/>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w:t>
            </w:r>
            <w:r>
              <w:rPr>
                <w:rFonts w:ascii="Times New Roman" w:hAnsi="Times New Roman" w:cs="Times New Roman"/>
                <w:sz w:val="20"/>
                <w:szCs w:val="20"/>
              </w:rPr>
              <w:lastRenderedPageBreak/>
              <w:t>снарядах;</w:t>
            </w:r>
            <w:r>
              <w:rPr>
                <w:rFonts w:ascii="Times New Roman" w:hAnsi="Times New Roman" w:cs="Times New Roman"/>
                <w:sz w:val="24"/>
                <w:szCs w:val="24"/>
              </w:rPr>
              <w:t xml:space="preserve"> </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«Гимнастика». </w:t>
            </w:r>
          </w:p>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 xml:space="preserve">Черлидинг: композиция упражнений с построением пирамид, </w:t>
            </w:r>
          </w:p>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0"/>
                <w:szCs w:val="20"/>
              </w:rPr>
              <w:t>элементами степ-аэробики, акробатики и ритмической гимнастики.</w:t>
            </w:r>
          </w:p>
          <w:p w:rsidR="00D82EFD" w:rsidRDefault="00D82EFD">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line="259" w:lineRule="auto"/>
              <w:contextualSpacing/>
              <w:jc w:val="both"/>
              <w:rPr>
                <w:rFonts w:ascii="Times New Roman" w:hAnsi="Times New Roman" w:cs="Times New Roman"/>
                <w:sz w:val="20"/>
                <w:szCs w:val="20"/>
              </w:rPr>
            </w:pPr>
            <w:r>
              <w:rPr>
                <w:sz w:val="20"/>
                <w:szCs w:val="20"/>
                <w:bdr w:val="dashed" w:sz="6" w:space="0" w:color="FF0000" w:frame="1"/>
                <w:shd w:val="clear" w:color="auto" w:fill="F7FDF7"/>
                <w:lang w:eastAsia="ru-RU"/>
              </w:rPr>
              <w:t>конт</w:t>
            </w:r>
            <w:r>
              <w:rPr>
                <w:rFonts w:ascii="Times New Roman" w:hAnsi="Times New Roman" w:cs="Times New Roman"/>
                <w:sz w:val="20"/>
                <w:szCs w:val="20"/>
                <w:bdr w:val="dashed" w:sz="6" w:space="0" w:color="FF0000" w:frame="1"/>
                <w:shd w:val="clear" w:color="auto" w:fill="F7FDF7"/>
                <w:lang w:eastAsia="ru-RU"/>
              </w:rPr>
              <w:t>ролируют</w:t>
            </w:r>
            <w:r>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Pr>
                <w:rFonts w:ascii="Times New Roman" w:hAnsi="Times New Roman" w:cs="Times New Roman"/>
                <w:sz w:val="20"/>
                <w:szCs w:val="20"/>
              </w:rPr>
              <w:t xml:space="preserve"> составлять и выполнять композицию упражнений черлидинга с построением пирамид, элементами степ-аэробики и акробатики (девушки); </w:t>
            </w:r>
          </w:p>
          <w:p w:rsidR="00D82EFD" w:rsidRDefault="00D62EC8">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w:t>
            </w:r>
            <w:r>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«Лёгкая атлетика».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Метание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w:t>
            </w:r>
            <w:r>
              <w:rPr>
                <w:rFonts w:ascii="Times New Roman" w:eastAsia="Times New Roman" w:hAnsi="Times New Roman" w:cs="Times New Roman"/>
                <w:sz w:val="20"/>
                <w:szCs w:val="20"/>
                <w:lang w:eastAsia="ru-RU"/>
              </w:rPr>
              <w:lastRenderedPageBreak/>
              <w:t>внимание на технике выполнения выявленных отличительных признаков;;</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повторяют ранее разученные способы передвижения на лыжах;;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«Зимние виды спорта</w:t>
            </w:r>
            <w:r>
              <w:rPr>
                <w:rFonts w:ascii="Times New Roman" w:eastAsia="Times New Roman" w:hAnsi="Times New Roman" w:cs="Times New Roman"/>
                <w:sz w:val="20"/>
                <w:szCs w:val="20"/>
                <w:lang w:eastAsia="ru-RU"/>
              </w:rPr>
              <w:t>».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«Зимние виды спорта».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color w:val="000000"/>
                <w:sz w:val="20"/>
                <w:szCs w:val="20"/>
              </w:rPr>
              <w:t>Правила поведения на уроках</w:t>
            </w:r>
            <w:r>
              <w:rPr>
                <w:rFonts w:ascii="Times New Roman" w:hAnsi="Times New Roman" w:cs="Times New Roman"/>
                <w:color w:val="000000"/>
                <w:sz w:val="20"/>
                <w:szCs w:val="20"/>
                <w:shd w:val="clear" w:color="auto" w:fill="F7FDF7"/>
              </w:rPr>
              <w:t xml:space="preserve">. </w:t>
            </w:r>
            <w:r>
              <w:rPr>
                <w:rFonts w:ascii="Times New Roman" w:hAnsi="Times New Roman" w:cs="Times New Roman"/>
                <w:sz w:val="20"/>
                <w:szCs w:val="20"/>
              </w:rPr>
              <w:t>Плавание как средство отдыха, укрепления здоровья, закаливания.</w:t>
            </w:r>
            <w:r>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Pr>
                <w:rFonts w:ascii="Times New Roman" w:hAnsi="Times New Roman" w:cs="Times New Roman"/>
                <w:color w:val="000000"/>
                <w:sz w:val="20"/>
                <w:szCs w:val="20"/>
                <w:shd w:val="clear" w:color="auto" w:fill="F7FDF7"/>
              </w:rPr>
              <w:t xml:space="preserve"> </w:t>
            </w:r>
            <w:r>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выносливости</w:t>
            </w:r>
          </w:p>
          <w:p w:rsidR="00D82EFD" w:rsidRDefault="00D62EC8">
            <w:pPr>
              <w:tabs>
                <w:tab w:val="left" w:pos="284"/>
              </w:tabs>
              <w:spacing w:line="259"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Используют разученные </w:t>
            </w:r>
            <w:r>
              <w:rPr>
                <w:rFonts w:ascii="Times New Roman" w:hAnsi="Times New Roman" w:cs="Times New Roman"/>
                <w:color w:val="000000"/>
                <w:sz w:val="20"/>
                <w:szCs w:val="20"/>
              </w:rPr>
              <w:lastRenderedPageBreak/>
              <w:t>упражнения в самостоятельных занятиях при решении задач физической и технической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Устный опрос;</w:t>
            </w:r>
            <w:r>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Pr>
                <w:rFonts w:ascii="Times New Roman" w:eastAsia="Times New Roman" w:hAnsi="Times New Roman" w:cs="Times New Roman"/>
                <w:sz w:val="20"/>
                <w:szCs w:val="20"/>
                <w:lang w:eastAsia="ru-RU"/>
              </w:rPr>
              <w:t xml:space="preserve">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Модуль «Плавание».</w:t>
            </w:r>
            <w:r>
              <w:rPr>
                <w:rFonts w:ascii="Times New Roman" w:hAnsi="Times New Roman" w:cs="Times New Roman"/>
                <w:sz w:val="24"/>
                <w:szCs w:val="24"/>
              </w:rPr>
              <w:t xml:space="preserve"> </w:t>
            </w:r>
            <w:r>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hAnsi="Times New Roman" w:cs="Times New Roman"/>
                <w:sz w:val="20"/>
                <w:szCs w:val="20"/>
              </w:rPr>
            </w:pPr>
            <w:r>
              <w:rPr>
                <w:rFonts w:ascii="Times New Roman" w:eastAsia="Times New Roman" w:hAnsi="Times New Roman" w:cs="Times New Roman"/>
                <w:i/>
                <w:sz w:val="20"/>
                <w:szCs w:val="20"/>
                <w:lang w:eastAsia="ru-RU"/>
              </w:rPr>
              <w:t>Модуль «Плавание».</w:t>
            </w:r>
            <w:r>
              <w:rPr>
                <w:rFonts w:ascii="Times New Roman" w:eastAsia="Times New Roman" w:hAnsi="Times New Roman" w:cs="Times New Roman"/>
                <w:sz w:val="20"/>
                <w:szCs w:val="20"/>
                <w:lang w:eastAsia="ru-RU"/>
              </w:rPr>
              <w:t xml:space="preserve">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Баскетбол».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Волейбол».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w:t>
            </w:r>
            <w:r>
              <w:rPr>
                <w:rFonts w:ascii="Times New Roman" w:eastAsia="Times New Roman" w:hAnsi="Times New Roman" w:cs="Times New Roman"/>
                <w:sz w:val="20"/>
                <w:szCs w:val="20"/>
                <w:lang w:eastAsia="ru-RU"/>
              </w:rPr>
              <w:lastRenderedPageBreak/>
              <w:t>учителем, выделяют его фазы и технические элементы;;</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Pr>
                <w:rFonts w:ascii="Times New Roman" w:eastAsia="Times New Roman" w:hAnsi="Times New Roman" w:cs="Times New Roman"/>
                <w:sz w:val="20"/>
                <w:szCs w:val="20"/>
                <w:bdr w:val="dashed" w:sz="6" w:space="0" w:color="FF0000" w:frame="1"/>
                <w:shd w:val="clear" w:color="auto" w:fill="F7FDF7"/>
                <w:lang w:eastAsia="ru-RU"/>
              </w:rPr>
              <w:br/>
            </w:r>
            <w:r>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Модуль «Спортивные игры. Футбол».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Раздел 4. СПОРТ</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w:t>
            </w:r>
            <w:r>
              <w:rPr>
                <w:rFonts w:ascii="Times New Roman" w:eastAsia="Times New Roman" w:hAnsi="Times New Roman" w:cs="Times New Roman"/>
                <w:sz w:val="20"/>
                <w:szCs w:val="20"/>
                <w:lang w:eastAsia="ru-RU"/>
              </w:rPr>
              <w:lastRenderedPageBreak/>
              <w:t>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Физическая подготовка: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освоение содержания программы, </w:t>
            </w:r>
          </w:p>
          <w:p w:rsidR="00D82EFD" w:rsidRDefault="00D62EC8">
            <w:pPr>
              <w:tabs>
                <w:tab w:val="left" w:pos="284"/>
              </w:tabs>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Практическая работа;</w:t>
            </w:r>
            <w:r>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Pr>
                <w:rFonts w:ascii="Times New Roman" w:eastAsia="Times New Roman" w:hAnsi="Times New Roman" w:cs="Times New Roman"/>
                <w:sz w:val="20"/>
                <w:szCs w:val="20"/>
                <w:bdr w:val="dashed" w:sz="6" w:space="0" w:color="FF0000" w:frame="1"/>
                <w:lang w:eastAsia="ru-RU"/>
              </w:rPr>
              <w:t>www.edu.ru</w:t>
            </w:r>
            <w:r>
              <w:rPr>
                <w:rFonts w:ascii="Times New Roman" w:eastAsia="Times New Roman" w:hAnsi="Times New Roman" w:cs="Times New Roman"/>
                <w:sz w:val="20"/>
                <w:szCs w:val="20"/>
                <w:bdr w:val="dashed" w:sz="6" w:space="0" w:color="FF0000" w:frame="1"/>
                <w:lang w:eastAsia="ru-RU"/>
              </w:rPr>
              <w:br/>
              <w:t>www.school.edu.ru</w:t>
            </w:r>
            <w:r>
              <w:rPr>
                <w:rFonts w:ascii="Times New Roman" w:eastAsia="Times New Roman" w:hAnsi="Times New Roman" w:cs="Times New Roman"/>
                <w:sz w:val="20"/>
                <w:szCs w:val="20"/>
                <w:bdr w:val="dashed" w:sz="6" w:space="0" w:color="FF0000" w:frame="1"/>
                <w:lang w:eastAsia="ru-RU"/>
              </w:rPr>
              <w:br/>
              <w:t>https://uchi.ru/</w:t>
            </w: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82EFD">
            <w:pPr>
              <w:tabs>
                <w:tab w:val="left" w:pos="284"/>
              </w:tabs>
              <w:spacing w:after="0" w:line="240" w:lineRule="auto"/>
              <w:jc w:val="center"/>
              <w:rPr>
                <w:rFonts w:ascii="Times New Roman" w:eastAsia="Times New Roman" w:hAnsi="Times New Roman" w:cs="Times New Roman"/>
                <w:sz w:val="20"/>
                <w:szCs w:val="20"/>
                <w:lang w:eastAsia="ru-RU"/>
              </w:rPr>
            </w:pPr>
          </w:p>
        </w:tc>
      </w:tr>
      <w:tr w:rsidR="00D82EFD">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rsidR="00D82EFD" w:rsidRDefault="00D82EFD">
      <w:pPr>
        <w:rPr>
          <w:rFonts w:ascii="LiberationSerif" w:eastAsia="Times New Roman" w:hAnsi="LiberationSerif" w:cs="Times New Roman"/>
          <w:bCs/>
          <w:caps/>
          <w:color w:val="000000"/>
          <w:kern w:val="36"/>
          <w:sz w:val="24"/>
          <w:szCs w:val="24"/>
          <w:lang w:eastAsia="ru-RU"/>
        </w:rPr>
      </w:pPr>
    </w:p>
    <w:p w:rsidR="00D82EFD" w:rsidRDefault="00D82EFD">
      <w:pPr>
        <w:ind w:hanging="1418"/>
      </w:pPr>
    </w:p>
    <w:p w:rsidR="00D82EFD" w:rsidRDefault="00D62EC8">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Pr>
          <w:rFonts w:ascii="LiberationSerif" w:eastAsia="Times New Roman" w:hAnsi="LiberationSerif" w:cs="Times New Roman"/>
          <w:bCs/>
          <w:caps/>
          <w:kern w:val="36"/>
          <w:sz w:val="24"/>
          <w:szCs w:val="24"/>
          <w:lang w:eastAsia="ru-RU"/>
        </w:rPr>
        <w:t>ПОУРОЧНОЕ ПЛАНИРОВАНИЕ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D82EFD">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Виды, формы контроля</w:t>
            </w:r>
          </w:p>
        </w:tc>
      </w:tr>
      <w:tr w:rsidR="00D82EFD">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82EFD" w:rsidRDefault="00D82EFD">
            <w:pPr>
              <w:spacing w:after="0" w:line="240" w:lineRule="auto"/>
              <w:rPr>
                <w:rFonts w:ascii="Times New Roman" w:eastAsia="Times New Roman" w:hAnsi="Times New Roman" w:cs="Times New Roman"/>
                <w:sz w:val="24"/>
                <w:szCs w:val="24"/>
                <w:lang w:eastAsia="ru-RU"/>
              </w:rPr>
            </w:pP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D82EFD" w:rsidRDefault="00D62EC8">
            <w:pPr>
              <w:spacing w:after="0" w:line="259" w:lineRule="auto"/>
              <w:jc w:val="both"/>
              <w:rPr>
                <w:rFonts w:ascii="Times New Roman" w:hAnsi="Times New Roman" w:cs="Times New Roman"/>
                <w:sz w:val="20"/>
                <w:szCs w:val="20"/>
              </w:rPr>
            </w:pPr>
            <w:r>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Восстановительный массаж. Банные процедуры, как средство укрепления здоровья. Измерение функциональных резервов организма. Оказание первой помощи на самостоятельных занятиях </w:t>
            </w:r>
            <w:r>
              <w:rPr>
                <w:rFonts w:ascii="Times New Roman" w:hAnsi="Times New Roman" w:cs="Times New Roman"/>
                <w:sz w:val="24"/>
                <w:szCs w:val="24"/>
              </w:rPr>
              <w:lastRenderedPageBreak/>
              <w:t>физическими упражнениями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D82EFD" w:rsidRDefault="00D82EFD">
            <w:pPr>
              <w:spacing w:after="0" w:line="240" w:lineRule="auto"/>
              <w:jc w:val="center"/>
              <w:rPr>
                <w:rFonts w:ascii="Times New Roman" w:eastAsia="Times New Roman" w:hAnsi="Times New Roman" w:cs="Times New Roman"/>
                <w:sz w:val="24"/>
                <w:szCs w:val="24"/>
                <w:lang w:eastAsia="ru-RU"/>
              </w:rPr>
            </w:pP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Черлидинг: композиция упражнений с построением пирамид,</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 степ-аэробики, акробатики и ритмической гимнастики.</w:t>
            </w:r>
          </w:p>
          <w:p w:rsidR="00D82EFD" w:rsidRDefault="00D82EF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Черлидинг: композиция упражнений, с</w:t>
            </w:r>
          </w:p>
          <w:p w:rsidR="00D82EFD" w:rsidRDefault="00D62EC8">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«Гимнастика». </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Черлидинг: композиция упражнений,  с</w:t>
            </w:r>
          </w:p>
          <w:p w:rsidR="00D82EFD" w:rsidRDefault="00D62EC8">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элементами акробатики и ритмической гимнастики.</w:t>
            </w:r>
          </w:p>
          <w:p w:rsidR="00D82EFD" w:rsidRDefault="00D82EF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D82EFD" w:rsidRDefault="00D82EFD">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w:t>
            </w:r>
            <w:r>
              <w:rPr>
                <w:rFonts w:ascii="Times New Roman" w:eastAsia="Times New Roman" w:hAnsi="Times New Roman" w:cs="Times New Roman"/>
                <w:sz w:val="24"/>
                <w:szCs w:val="24"/>
                <w:lang w:eastAsia="ru-RU"/>
              </w:rPr>
              <w:lastRenderedPageBreak/>
              <w:t>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«Спортивные игры.</w:t>
            </w:r>
          </w:p>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«Зимние виды спорта». Торможение и поворот упором; подъём «ёлочкой»; прохождение </w:t>
            </w:r>
            <w:r>
              <w:rPr>
                <w:rFonts w:ascii="Times New Roman" w:eastAsia="Times New Roman" w:hAnsi="Times New Roman" w:cs="Times New Roman"/>
                <w:sz w:val="24"/>
                <w:szCs w:val="24"/>
                <w:lang w:eastAsia="ru-RU"/>
              </w:rPr>
              <w:lastRenderedPageBreak/>
              <w:t>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3 км.  попеременный двухшажный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«Зимние виды спорта». Прохождение дистанции до 2,5 км,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Модуль «Плавание».</w:t>
            </w:r>
            <w:r>
              <w:rPr>
                <w:sz w:val="24"/>
                <w:szCs w:val="24"/>
              </w:rPr>
              <w:t xml:space="preserve"> </w:t>
            </w:r>
            <w:r>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w:t>
            </w:r>
            <w:r>
              <w:rPr>
                <w:rFonts w:ascii="Times New Roman" w:hAnsi="Times New Roman" w:cs="Times New Roman"/>
                <w:sz w:val="24"/>
                <w:szCs w:val="24"/>
              </w:rPr>
              <w:lastRenderedPageBreak/>
              <w:t>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Кроль на груди - 20х25 м, эстафета.</w:t>
            </w:r>
            <w:r>
              <w:rPr>
                <w:sz w:val="24"/>
                <w:szCs w:val="24"/>
              </w:rPr>
              <w:t xml:space="preserve"> </w:t>
            </w:r>
            <w:r>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«Плавание». </w:t>
            </w:r>
            <w:r>
              <w:rPr>
                <w:rFonts w:ascii="Times New Roman" w:hAnsi="Times New Roman" w:cs="Times New Roman"/>
                <w:sz w:val="24"/>
                <w:szCs w:val="24"/>
              </w:rPr>
              <w:t>Кроль на спине - 20х25 м, эстафета.</w:t>
            </w:r>
            <w:r>
              <w:rPr>
                <w:sz w:val="24"/>
                <w:szCs w:val="24"/>
              </w:rPr>
              <w:t xml:space="preserve"> </w:t>
            </w:r>
            <w:r>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«Плавание».</w:t>
            </w:r>
            <w:r>
              <w:rPr>
                <w:sz w:val="24"/>
                <w:szCs w:val="24"/>
              </w:rPr>
              <w:t xml:space="preserve"> </w:t>
            </w:r>
            <w:r>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многоскоки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Модуль «Лёгкая атлетика». 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82EFD">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tc>
      </w:tr>
      <w:tr w:rsidR="00D82EFD">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82EFD" w:rsidRDefault="00D62E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D82EFD" w:rsidRDefault="00D82EFD">
      <w:pPr>
        <w:ind w:hanging="1418"/>
      </w:pPr>
    </w:p>
    <w:p w:rsidR="00D82EFD" w:rsidRDefault="00D82EFD">
      <w:pPr>
        <w:ind w:hanging="1418"/>
      </w:pPr>
    </w:p>
    <w:p w:rsidR="00D82EFD" w:rsidRDefault="00D82EFD">
      <w:pPr>
        <w:ind w:hanging="1418"/>
      </w:pPr>
    </w:p>
    <w:p w:rsidR="00D82EFD" w:rsidRDefault="00D82EFD">
      <w:pPr>
        <w:ind w:hanging="1418"/>
      </w:pPr>
    </w:p>
    <w:p w:rsidR="00D82EFD" w:rsidRDefault="00D82EFD">
      <w:pPr>
        <w:ind w:hanging="1418"/>
      </w:pPr>
    </w:p>
    <w:p w:rsidR="00D82EFD" w:rsidRDefault="00D82EFD">
      <w:pPr>
        <w:ind w:hanging="1418"/>
      </w:pPr>
    </w:p>
    <w:p w:rsidR="00D82EFD" w:rsidRDefault="00D82EFD">
      <w:pPr>
        <w:ind w:hanging="1418"/>
      </w:pPr>
    </w:p>
    <w:p w:rsidR="00D82EFD" w:rsidRDefault="00D82EFD">
      <w:pPr>
        <w:pBdr>
          <w:bottom w:val="single" w:sz="6" w:space="5" w:color="000000"/>
        </w:pBdr>
        <w:shd w:val="clear" w:color="auto" w:fill="FFFFFF"/>
        <w:tabs>
          <w:tab w:val="left" w:pos="284"/>
        </w:tabs>
        <w:spacing w:before="100" w:beforeAutospacing="1" w:after="240" w:line="240" w:lineRule="atLeast"/>
        <w:outlineLvl w:val="0"/>
      </w:pPr>
    </w:p>
    <w:p w:rsidR="00C60419" w:rsidRDefault="00D62EC8">
      <w:pPr>
        <w:pBdr>
          <w:bottom w:val="single" w:sz="6" w:space="5" w:color="000000"/>
        </w:pBdr>
        <w:shd w:val="clear" w:color="auto" w:fill="FFFFFF"/>
        <w:tabs>
          <w:tab w:val="left" w:pos="284"/>
        </w:tabs>
        <w:spacing w:before="100" w:beforeAutospacing="1" w:after="240" w:line="240" w:lineRule="atLeast"/>
        <w:outlineLvl w:val="0"/>
      </w:pPr>
      <w:r>
        <w:t xml:space="preserve">   </w:t>
      </w: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C60419" w:rsidRDefault="00C60419">
      <w:pPr>
        <w:pBdr>
          <w:bottom w:val="single" w:sz="6" w:space="5" w:color="000000"/>
        </w:pBdr>
        <w:shd w:val="clear" w:color="auto" w:fill="FFFFFF"/>
        <w:tabs>
          <w:tab w:val="left" w:pos="284"/>
        </w:tabs>
        <w:spacing w:before="100" w:beforeAutospacing="1" w:after="240" w:line="240" w:lineRule="atLeast"/>
        <w:outlineLvl w:val="0"/>
      </w:pPr>
    </w:p>
    <w:p w:rsidR="00D82EFD" w:rsidRDefault="00D62EC8">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lastRenderedPageBreak/>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D82EFD" w:rsidRDefault="00D62EC8">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D82EFD" w:rsidRDefault="00D62EC8">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D82EFD" w:rsidRDefault="00D62EC8">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D82EFD" w:rsidRDefault="00D62EC8">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D82EFD" w:rsidRDefault="00D62EC8">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Физическая культура, 5-9 класс/Гурьев С.В.; под редакцией Виленского М.Я., ООО «Русское слово-учебник»;</w:t>
      </w:r>
      <w:r>
        <w:rPr>
          <w:rFonts w:ascii="Times New Roman" w:hAnsi="Times New Roman" w:cs="Times New Roman"/>
          <w:color w:val="000000"/>
          <w:sz w:val="24"/>
          <w:szCs w:val="24"/>
        </w:rPr>
        <w:br/>
        <w:t>Физическая культура. 5-9 класс/Виленский М.Я., Туревский И.М., Торочкова Т.Ю. и другие; под редакцией Виленского М.Я., Акционерное общество «Издательство «Просвещение»;</w:t>
      </w:r>
    </w:p>
    <w:p w:rsidR="00D82EFD" w:rsidRDefault="00D82EFD">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D82EFD" w:rsidRDefault="00D62EC8">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D82EFD" w:rsidRDefault="00D62EC8">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D82EFD" w:rsidRDefault="00D82EF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82EF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82EF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82EF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82EFD">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D82EFD" w:rsidRDefault="00D82EFD">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D82EFD" w:rsidRDefault="00D82EFD">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D82EFD" w:rsidRDefault="00D82EFD">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C60419" w:rsidRDefault="00C60419">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D82EFD" w:rsidRDefault="00D62EC8">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lastRenderedPageBreak/>
        <w:t>МАТЕРИАЛЬНО-ТЕХНИЧЕСКОЕ ОБЕСПЕЧЕНИЕ ОБРАЗОВАТЕЛЬНОГО ПРОЦЕССА</w:t>
      </w:r>
    </w:p>
    <w:p w:rsidR="00D82EFD" w:rsidRDefault="00D62EC8">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D82EFD" w:rsidRDefault="00D62EC8">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D82EFD" w:rsidRDefault="00D62EC8">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D82EFD" w:rsidRDefault="00D62EC8">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D82EFD" w:rsidRDefault="00D62EC8">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D82EFD" w:rsidRDefault="00D62EC8">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D82EFD" w:rsidRDefault="00D62EC8">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D82EFD" w:rsidRDefault="00D62EC8">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D82EFD" w:rsidRDefault="00D62EC8">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D82EFD" w:rsidRDefault="00D62EC8">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D82EFD" w:rsidRDefault="00D62EC8">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D82EFD" w:rsidRDefault="00D62EC8">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D82EFD" w:rsidRDefault="00D62EC8">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D82EFD" w:rsidRDefault="00D62EC8">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D82EFD" w:rsidRDefault="00D62EC8">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D82EFD" w:rsidRDefault="00D62EC8">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D82EFD" w:rsidRDefault="00D62EC8">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D82EFD" w:rsidRDefault="00D62EC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D82EFD" w:rsidRDefault="00D62EC8">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D82EFD" w:rsidRDefault="00D62EC8">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D82EFD" w:rsidRDefault="00D62EC8">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D82EFD" w:rsidRDefault="00D62EC8">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D82EFD" w:rsidRDefault="00D82EFD">
      <w:pPr>
        <w:spacing w:after="0" w:line="240" w:lineRule="auto"/>
        <w:rPr>
          <w:rFonts w:ascii="Times New Roman" w:hAnsi="Times New Roman" w:cs="Times New Roman"/>
          <w:sz w:val="24"/>
          <w:szCs w:val="24"/>
        </w:rPr>
        <w:sectPr w:rsidR="00D82EFD">
          <w:pgSz w:w="11900" w:h="16840"/>
          <w:pgMar w:top="500" w:right="460" w:bottom="280" w:left="560" w:header="720" w:footer="720" w:gutter="0"/>
          <w:cols w:space="720"/>
        </w:sectPr>
      </w:pPr>
    </w:p>
    <w:p w:rsidR="00D82EFD" w:rsidRDefault="00D62EC8">
      <w:pPr>
        <w:ind w:hanging="1418"/>
      </w:pPr>
      <w:r>
        <w:lastRenderedPageBreak/>
        <w:t xml:space="preserve">  </w:t>
      </w:r>
    </w:p>
    <w:p w:rsidR="00D82EFD" w:rsidRDefault="00D82EFD">
      <w:pPr>
        <w:ind w:hanging="1418"/>
      </w:pPr>
    </w:p>
    <w:p w:rsidR="00D82EFD" w:rsidRDefault="00D82EFD">
      <w:pPr>
        <w:ind w:hanging="1418"/>
      </w:pPr>
    </w:p>
    <w:sectPr w:rsidR="00D8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start w:val="1"/>
      <w:numFmt w:val="bullet"/>
      <w:lvlText w:val="•"/>
      <w:lvlJc w:val="left"/>
      <w:pPr>
        <w:ind w:left="1168" w:hanging="241"/>
      </w:pPr>
      <w:rPr>
        <w:rFonts w:hint="default"/>
        <w:lang w:val="ru-RU" w:eastAsia="en-US" w:bidi="ar-SA"/>
      </w:rPr>
    </w:lvl>
    <w:lvl w:ilvl="2" w:tplc="E0022654">
      <w:start w:val="1"/>
      <w:numFmt w:val="bullet"/>
      <w:lvlText w:val="•"/>
      <w:lvlJc w:val="left"/>
      <w:pPr>
        <w:ind w:left="2236" w:hanging="241"/>
      </w:pPr>
      <w:rPr>
        <w:rFonts w:hint="default"/>
        <w:lang w:val="ru-RU" w:eastAsia="en-US" w:bidi="ar-SA"/>
      </w:rPr>
    </w:lvl>
    <w:lvl w:ilvl="3" w:tplc="EC4A54DA">
      <w:start w:val="1"/>
      <w:numFmt w:val="bullet"/>
      <w:lvlText w:val="•"/>
      <w:lvlJc w:val="left"/>
      <w:pPr>
        <w:ind w:left="3304" w:hanging="241"/>
      </w:pPr>
      <w:rPr>
        <w:rFonts w:hint="default"/>
        <w:lang w:val="ru-RU" w:eastAsia="en-US" w:bidi="ar-SA"/>
      </w:rPr>
    </w:lvl>
    <w:lvl w:ilvl="4" w:tplc="A6965538">
      <w:start w:val="1"/>
      <w:numFmt w:val="bullet"/>
      <w:lvlText w:val="•"/>
      <w:lvlJc w:val="left"/>
      <w:pPr>
        <w:ind w:left="4372" w:hanging="241"/>
      </w:pPr>
      <w:rPr>
        <w:rFonts w:hint="default"/>
        <w:lang w:val="ru-RU" w:eastAsia="en-US" w:bidi="ar-SA"/>
      </w:rPr>
    </w:lvl>
    <w:lvl w:ilvl="5" w:tplc="A36E5C4E">
      <w:start w:val="1"/>
      <w:numFmt w:val="bullet"/>
      <w:lvlText w:val="•"/>
      <w:lvlJc w:val="left"/>
      <w:pPr>
        <w:ind w:left="5440" w:hanging="241"/>
      </w:pPr>
      <w:rPr>
        <w:rFonts w:hint="default"/>
        <w:lang w:val="ru-RU" w:eastAsia="en-US" w:bidi="ar-SA"/>
      </w:rPr>
    </w:lvl>
    <w:lvl w:ilvl="6" w:tplc="A8D8E0A0">
      <w:start w:val="1"/>
      <w:numFmt w:val="bullet"/>
      <w:lvlText w:val="•"/>
      <w:lvlJc w:val="left"/>
      <w:pPr>
        <w:ind w:left="6508" w:hanging="241"/>
      </w:pPr>
      <w:rPr>
        <w:rFonts w:hint="default"/>
        <w:lang w:val="ru-RU" w:eastAsia="en-US" w:bidi="ar-SA"/>
      </w:rPr>
    </w:lvl>
    <w:lvl w:ilvl="7" w:tplc="E2965012">
      <w:start w:val="1"/>
      <w:numFmt w:val="bullet"/>
      <w:lvlText w:val="•"/>
      <w:lvlJc w:val="left"/>
      <w:pPr>
        <w:ind w:left="7576" w:hanging="241"/>
      </w:pPr>
      <w:rPr>
        <w:rFonts w:hint="default"/>
        <w:lang w:val="ru-RU" w:eastAsia="en-US" w:bidi="ar-SA"/>
      </w:rPr>
    </w:lvl>
    <w:lvl w:ilvl="8" w:tplc="18B2E866">
      <w:start w:val="1"/>
      <w:numFmt w:val="bullet"/>
      <w:lvlText w:val="•"/>
      <w:lvlJc w:val="left"/>
      <w:pPr>
        <w:ind w:left="8644" w:hanging="241"/>
      </w:pPr>
      <w:rPr>
        <w:rFonts w:hint="default"/>
        <w:lang w:val="ru-RU" w:eastAsia="en-US" w:bidi="ar-SA"/>
      </w:rPr>
    </w:lvl>
  </w:abstractNum>
  <w:abstractNum w:abstractNumId="5">
    <w:nsid w:val="00000006"/>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start w:val="1"/>
      <w:numFmt w:val="bullet"/>
      <w:lvlText w:val="•"/>
      <w:lvlJc w:val="left"/>
      <w:pPr>
        <w:ind w:left="1438" w:hanging="301"/>
      </w:pPr>
      <w:rPr>
        <w:rFonts w:hint="default"/>
        <w:lang w:val="ru-RU" w:eastAsia="en-US" w:bidi="ar-SA"/>
      </w:rPr>
    </w:lvl>
    <w:lvl w:ilvl="2" w:tplc="5CCEBE96">
      <w:start w:val="1"/>
      <w:numFmt w:val="bullet"/>
      <w:lvlText w:val="•"/>
      <w:lvlJc w:val="left"/>
      <w:pPr>
        <w:ind w:left="2476" w:hanging="301"/>
      </w:pPr>
      <w:rPr>
        <w:rFonts w:hint="default"/>
        <w:lang w:val="ru-RU" w:eastAsia="en-US" w:bidi="ar-SA"/>
      </w:rPr>
    </w:lvl>
    <w:lvl w:ilvl="3" w:tplc="F2CC1FE0">
      <w:start w:val="1"/>
      <w:numFmt w:val="bullet"/>
      <w:lvlText w:val="•"/>
      <w:lvlJc w:val="left"/>
      <w:pPr>
        <w:ind w:left="3514" w:hanging="301"/>
      </w:pPr>
      <w:rPr>
        <w:rFonts w:hint="default"/>
        <w:lang w:val="ru-RU" w:eastAsia="en-US" w:bidi="ar-SA"/>
      </w:rPr>
    </w:lvl>
    <w:lvl w:ilvl="4" w:tplc="1DBCF5A6">
      <w:start w:val="1"/>
      <w:numFmt w:val="bullet"/>
      <w:lvlText w:val="•"/>
      <w:lvlJc w:val="left"/>
      <w:pPr>
        <w:ind w:left="4552" w:hanging="301"/>
      </w:pPr>
      <w:rPr>
        <w:rFonts w:hint="default"/>
        <w:lang w:val="ru-RU" w:eastAsia="en-US" w:bidi="ar-SA"/>
      </w:rPr>
    </w:lvl>
    <w:lvl w:ilvl="5" w:tplc="683EA1E2">
      <w:start w:val="1"/>
      <w:numFmt w:val="bullet"/>
      <w:lvlText w:val="•"/>
      <w:lvlJc w:val="left"/>
      <w:pPr>
        <w:ind w:left="5590" w:hanging="301"/>
      </w:pPr>
      <w:rPr>
        <w:rFonts w:hint="default"/>
        <w:lang w:val="ru-RU" w:eastAsia="en-US" w:bidi="ar-SA"/>
      </w:rPr>
    </w:lvl>
    <w:lvl w:ilvl="6" w:tplc="C9543978">
      <w:start w:val="1"/>
      <w:numFmt w:val="bullet"/>
      <w:lvlText w:val="•"/>
      <w:lvlJc w:val="left"/>
      <w:pPr>
        <w:ind w:left="6628" w:hanging="301"/>
      </w:pPr>
      <w:rPr>
        <w:rFonts w:hint="default"/>
        <w:lang w:val="ru-RU" w:eastAsia="en-US" w:bidi="ar-SA"/>
      </w:rPr>
    </w:lvl>
    <w:lvl w:ilvl="7" w:tplc="2800F6B6">
      <w:start w:val="1"/>
      <w:numFmt w:val="bullet"/>
      <w:lvlText w:val="•"/>
      <w:lvlJc w:val="left"/>
      <w:pPr>
        <w:ind w:left="7666" w:hanging="301"/>
      </w:pPr>
      <w:rPr>
        <w:rFonts w:hint="default"/>
        <w:lang w:val="ru-RU" w:eastAsia="en-US" w:bidi="ar-SA"/>
      </w:rPr>
    </w:lvl>
    <w:lvl w:ilvl="8" w:tplc="5674369A">
      <w:start w:val="1"/>
      <w:numFmt w:val="bullet"/>
      <w:lvlText w:val="•"/>
      <w:lvlJc w:val="left"/>
      <w:pPr>
        <w:ind w:left="8704" w:hanging="301"/>
      </w:pPr>
      <w:rPr>
        <w:rFonts w:hint="default"/>
        <w:lang w:val="ru-RU" w:eastAsia="en-US" w:bidi="ar-SA"/>
      </w:rPr>
    </w:lvl>
  </w:abstractNum>
  <w:abstractNum w:abstractNumId="7">
    <w:nsid w:val="00000008"/>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start w:val="1"/>
      <w:numFmt w:val="bullet"/>
      <w:lvlText w:val="•"/>
      <w:lvlJc w:val="left"/>
      <w:pPr>
        <w:ind w:left="1330" w:hanging="182"/>
      </w:pPr>
      <w:rPr>
        <w:rFonts w:hint="default"/>
        <w:lang w:val="ru-RU" w:eastAsia="en-US" w:bidi="ar-SA"/>
      </w:rPr>
    </w:lvl>
    <w:lvl w:ilvl="2" w:tplc="6BDEBFC2">
      <w:start w:val="1"/>
      <w:numFmt w:val="bullet"/>
      <w:lvlText w:val="•"/>
      <w:lvlJc w:val="left"/>
      <w:pPr>
        <w:ind w:left="2380" w:hanging="182"/>
      </w:pPr>
      <w:rPr>
        <w:rFonts w:hint="default"/>
        <w:lang w:val="ru-RU" w:eastAsia="en-US" w:bidi="ar-SA"/>
      </w:rPr>
    </w:lvl>
    <w:lvl w:ilvl="3" w:tplc="2048C9CE">
      <w:start w:val="1"/>
      <w:numFmt w:val="bullet"/>
      <w:lvlText w:val="•"/>
      <w:lvlJc w:val="left"/>
      <w:pPr>
        <w:ind w:left="3430" w:hanging="182"/>
      </w:pPr>
      <w:rPr>
        <w:rFonts w:hint="default"/>
        <w:lang w:val="ru-RU" w:eastAsia="en-US" w:bidi="ar-SA"/>
      </w:rPr>
    </w:lvl>
    <w:lvl w:ilvl="4" w:tplc="A0F69B98">
      <w:start w:val="1"/>
      <w:numFmt w:val="bullet"/>
      <w:lvlText w:val="•"/>
      <w:lvlJc w:val="left"/>
      <w:pPr>
        <w:ind w:left="4480" w:hanging="182"/>
      </w:pPr>
      <w:rPr>
        <w:rFonts w:hint="default"/>
        <w:lang w:val="ru-RU" w:eastAsia="en-US" w:bidi="ar-SA"/>
      </w:rPr>
    </w:lvl>
    <w:lvl w:ilvl="5" w:tplc="7DAEF096">
      <w:start w:val="1"/>
      <w:numFmt w:val="bullet"/>
      <w:lvlText w:val="•"/>
      <w:lvlJc w:val="left"/>
      <w:pPr>
        <w:ind w:left="5530" w:hanging="182"/>
      </w:pPr>
      <w:rPr>
        <w:rFonts w:hint="default"/>
        <w:lang w:val="ru-RU" w:eastAsia="en-US" w:bidi="ar-SA"/>
      </w:rPr>
    </w:lvl>
    <w:lvl w:ilvl="6" w:tplc="70525D9C">
      <w:start w:val="1"/>
      <w:numFmt w:val="bullet"/>
      <w:lvlText w:val="•"/>
      <w:lvlJc w:val="left"/>
      <w:pPr>
        <w:ind w:left="6580" w:hanging="182"/>
      </w:pPr>
      <w:rPr>
        <w:rFonts w:hint="default"/>
        <w:lang w:val="ru-RU" w:eastAsia="en-US" w:bidi="ar-SA"/>
      </w:rPr>
    </w:lvl>
    <w:lvl w:ilvl="7" w:tplc="95623734">
      <w:start w:val="1"/>
      <w:numFmt w:val="bullet"/>
      <w:lvlText w:val="•"/>
      <w:lvlJc w:val="left"/>
      <w:pPr>
        <w:ind w:left="7630" w:hanging="182"/>
      </w:pPr>
      <w:rPr>
        <w:rFonts w:hint="default"/>
        <w:lang w:val="ru-RU" w:eastAsia="en-US" w:bidi="ar-SA"/>
      </w:rPr>
    </w:lvl>
    <w:lvl w:ilvl="8" w:tplc="51ACC622">
      <w:start w:val="1"/>
      <w:numFmt w:val="bullet"/>
      <w:lvlText w:val="•"/>
      <w:lvlJc w:val="left"/>
      <w:pPr>
        <w:ind w:left="8680" w:hanging="182"/>
      </w:pPr>
      <w:rPr>
        <w:rFonts w:hint="default"/>
        <w:lang w:val="ru-RU" w:eastAsia="en-US" w:bidi="ar-SA"/>
      </w:rPr>
    </w:lvl>
  </w:abstractNum>
  <w:abstractNum w:abstractNumId="10">
    <w:nsid w:val="0000000B"/>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start w:val="1"/>
      <w:numFmt w:val="bullet"/>
      <w:lvlText w:val="•"/>
      <w:lvlJc w:val="left"/>
      <w:pPr>
        <w:ind w:left="1330" w:hanging="181"/>
      </w:pPr>
      <w:rPr>
        <w:rFonts w:hint="default"/>
        <w:lang w:val="ru-RU" w:eastAsia="en-US" w:bidi="ar-SA"/>
      </w:rPr>
    </w:lvl>
    <w:lvl w:ilvl="2" w:tplc="A3F45ED2">
      <w:start w:val="1"/>
      <w:numFmt w:val="bullet"/>
      <w:lvlText w:val="•"/>
      <w:lvlJc w:val="left"/>
      <w:pPr>
        <w:ind w:left="2380" w:hanging="181"/>
      </w:pPr>
      <w:rPr>
        <w:rFonts w:hint="default"/>
        <w:lang w:val="ru-RU" w:eastAsia="en-US" w:bidi="ar-SA"/>
      </w:rPr>
    </w:lvl>
    <w:lvl w:ilvl="3" w:tplc="F5A8C5B0">
      <w:start w:val="1"/>
      <w:numFmt w:val="bullet"/>
      <w:lvlText w:val="•"/>
      <w:lvlJc w:val="left"/>
      <w:pPr>
        <w:ind w:left="3430" w:hanging="181"/>
      </w:pPr>
      <w:rPr>
        <w:rFonts w:hint="default"/>
        <w:lang w:val="ru-RU" w:eastAsia="en-US" w:bidi="ar-SA"/>
      </w:rPr>
    </w:lvl>
    <w:lvl w:ilvl="4" w:tplc="6A909678">
      <w:start w:val="1"/>
      <w:numFmt w:val="bullet"/>
      <w:lvlText w:val="•"/>
      <w:lvlJc w:val="left"/>
      <w:pPr>
        <w:ind w:left="4480" w:hanging="181"/>
      </w:pPr>
      <w:rPr>
        <w:rFonts w:hint="default"/>
        <w:lang w:val="ru-RU" w:eastAsia="en-US" w:bidi="ar-SA"/>
      </w:rPr>
    </w:lvl>
    <w:lvl w:ilvl="5" w:tplc="E30ABC6E">
      <w:start w:val="1"/>
      <w:numFmt w:val="bullet"/>
      <w:lvlText w:val="•"/>
      <w:lvlJc w:val="left"/>
      <w:pPr>
        <w:ind w:left="5530" w:hanging="181"/>
      </w:pPr>
      <w:rPr>
        <w:rFonts w:hint="default"/>
        <w:lang w:val="ru-RU" w:eastAsia="en-US" w:bidi="ar-SA"/>
      </w:rPr>
    </w:lvl>
    <w:lvl w:ilvl="6" w:tplc="68A03A1C">
      <w:start w:val="1"/>
      <w:numFmt w:val="bullet"/>
      <w:lvlText w:val="•"/>
      <w:lvlJc w:val="left"/>
      <w:pPr>
        <w:ind w:left="6580" w:hanging="181"/>
      </w:pPr>
      <w:rPr>
        <w:rFonts w:hint="default"/>
        <w:lang w:val="ru-RU" w:eastAsia="en-US" w:bidi="ar-SA"/>
      </w:rPr>
    </w:lvl>
    <w:lvl w:ilvl="7" w:tplc="A4D28C34">
      <w:start w:val="1"/>
      <w:numFmt w:val="bullet"/>
      <w:lvlText w:val="•"/>
      <w:lvlJc w:val="left"/>
      <w:pPr>
        <w:ind w:left="7630" w:hanging="181"/>
      </w:pPr>
      <w:rPr>
        <w:rFonts w:hint="default"/>
        <w:lang w:val="ru-RU" w:eastAsia="en-US" w:bidi="ar-SA"/>
      </w:rPr>
    </w:lvl>
    <w:lvl w:ilvl="8" w:tplc="247CECA2">
      <w:start w:val="1"/>
      <w:numFmt w:val="bullet"/>
      <w:lvlText w:val="•"/>
      <w:lvlJc w:val="left"/>
      <w:pPr>
        <w:ind w:left="8680" w:hanging="181"/>
      </w:pPr>
      <w:rPr>
        <w:rFonts w:hint="default"/>
        <w:lang w:val="ru-RU" w:eastAsia="en-US" w:bidi="ar-SA"/>
      </w:rPr>
    </w:lvl>
  </w:abstractNum>
  <w:abstractNum w:abstractNumId="13">
    <w:nsid w:val="5E692F53"/>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start w:val="1"/>
      <w:numFmt w:val="bullet"/>
      <w:lvlText w:val="•"/>
      <w:lvlJc w:val="left"/>
      <w:pPr>
        <w:ind w:left="1168" w:hanging="241"/>
      </w:pPr>
      <w:rPr>
        <w:rFonts w:hint="default"/>
        <w:lang w:val="ru-RU" w:eastAsia="en-US" w:bidi="ar-SA"/>
      </w:rPr>
    </w:lvl>
    <w:lvl w:ilvl="2" w:tplc="94E0E2F0">
      <w:start w:val="1"/>
      <w:numFmt w:val="bullet"/>
      <w:lvlText w:val="•"/>
      <w:lvlJc w:val="left"/>
      <w:pPr>
        <w:ind w:left="2236" w:hanging="241"/>
      </w:pPr>
      <w:rPr>
        <w:rFonts w:hint="default"/>
        <w:lang w:val="ru-RU" w:eastAsia="en-US" w:bidi="ar-SA"/>
      </w:rPr>
    </w:lvl>
    <w:lvl w:ilvl="3" w:tplc="BE52D5DE">
      <w:start w:val="1"/>
      <w:numFmt w:val="bullet"/>
      <w:lvlText w:val="•"/>
      <w:lvlJc w:val="left"/>
      <w:pPr>
        <w:ind w:left="3304" w:hanging="241"/>
      </w:pPr>
      <w:rPr>
        <w:rFonts w:hint="default"/>
        <w:lang w:val="ru-RU" w:eastAsia="en-US" w:bidi="ar-SA"/>
      </w:rPr>
    </w:lvl>
    <w:lvl w:ilvl="4" w:tplc="3F6EC394">
      <w:start w:val="1"/>
      <w:numFmt w:val="bullet"/>
      <w:lvlText w:val="•"/>
      <w:lvlJc w:val="left"/>
      <w:pPr>
        <w:ind w:left="4372" w:hanging="241"/>
      </w:pPr>
      <w:rPr>
        <w:rFonts w:hint="default"/>
        <w:lang w:val="ru-RU" w:eastAsia="en-US" w:bidi="ar-SA"/>
      </w:rPr>
    </w:lvl>
    <w:lvl w:ilvl="5" w:tplc="AB6AAB0E">
      <w:start w:val="1"/>
      <w:numFmt w:val="bullet"/>
      <w:lvlText w:val="•"/>
      <w:lvlJc w:val="left"/>
      <w:pPr>
        <w:ind w:left="5440" w:hanging="241"/>
      </w:pPr>
      <w:rPr>
        <w:rFonts w:hint="default"/>
        <w:lang w:val="ru-RU" w:eastAsia="en-US" w:bidi="ar-SA"/>
      </w:rPr>
    </w:lvl>
    <w:lvl w:ilvl="6" w:tplc="B73C304C">
      <w:start w:val="1"/>
      <w:numFmt w:val="bullet"/>
      <w:lvlText w:val="•"/>
      <w:lvlJc w:val="left"/>
      <w:pPr>
        <w:ind w:left="6508" w:hanging="241"/>
      </w:pPr>
      <w:rPr>
        <w:rFonts w:hint="default"/>
        <w:lang w:val="ru-RU" w:eastAsia="en-US" w:bidi="ar-SA"/>
      </w:rPr>
    </w:lvl>
    <w:lvl w:ilvl="7" w:tplc="5804FC8C">
      <w:start w:val="1"/>
      <w:numFmt w:val="bullet"/>
      <w:lvlText w:val="•"/>
      <w:lvlJc w:val="left"/>
      <w:pPr>
        <w:ind w:left="7576" w:hanging="241"/>
      </w:pPr>
      <w:rPr>
        <w:rFonts w:hint="default"/>
        <w:lang w:val="ru-RU" w:eastAsia="en-US" w:bidi="ar-SA"/>
      </w:rPr>
    </w:lvl>
    <w:lvl w:ilvl="8" w:tplc="4E4E95F6">
      <w:start w:val="1"/>
      <w:numFmt w:val="bullet"/>
      <w:lvlText w:val="•"/>
      <w:lvlJc w:val="left"/>
      <w:pPr>
        <w:ind w:left="8644" w:hanging="241"/>
      </w:pPr>
      <w:rPr>
        <w:rFonts w:hint="default"/>
        <w:lang w:val="ru-RU" w:eastAsia="en-US" w:bidi="ar-SA"/>
      </w:rPr>
    </w:lvl>
  </w:abstractNum>
  <w:num w:numId="1">
    <w:abstractNumId w:val="5"/>
  </w:num>
  <w:num w:numId="2">
    <w:abstractNumId w:val="1"/>
  </w:num>
  <w:num w:numId="3">
    <w:abstractNumId w:val="10"/>
  </w:num>
  <w:num w:numId="4">
    <w:abstractNumId w:val="0"/>
  </w:num>
  <w:num w:numId="5">
    <w:abstractNumId w:val="2"/>
  </w:num>
  <w:num w:numId="6">
    <w:abstractNumId w:val="8"/>
  </w:num>
  <w:num w:numId="7">
    <w:abstractNumId w:val="11"/>
  </w:num>
  <w:num w:numId="8">
    <w:abstractNumId w:val="3"/>
  </w:num>
  <w:num w:numId="9">
    <w:abstractNumId w:val="7"/>
  </w:num>
  <w:num w:numId="10">
    <w:abstractNumId w:val="9"/>
  </w:num>
  <w:num w:numId="11">
    <w:abstractNumId w:val="6"/>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FD"/>
    <w:rsid w:val="00B61307"/>
    <w:rsid w:val="00C60419"/>
    <w:rsid w:val="00D62EC8"/>
    <w:rsid w:val="00D82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table" w:customStyle="1" w:styleId="TableNormal">
    <w:name w:val="Table Normal"/>
    <w:uiPriority w:val="2"/>
    <w:qFormat/>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Strong"/>
    <w:basedOn w:val="a0"/>
    <w:uiPriority w:val="22"/>
    <w:qFormat/>
    <w:rPr>
      <w:b/>
      <w:bCs/>
    </w:rPr>
  </w:style>
  <w:style w:type="character" w:customStyle="1" w:styleId="widgetinline">
    <w:name w:val="_widgetinline"/>
    <w:basedOn w:val="a0"/>
  </w:style>
  <w:style w:type="character" w:styleId="a8">
    <w:name w:val="Emphasis"/>
    <w:basedOn w:val="a0"/>
    <w:uiPriority w:val="20"/>
    <w:qFormat/>
    <w:rPr>
      <w:i/>
      <w:iCs/>
    </w:rPr>
  </w:style>
  <w:style w:type="table" w:customStyle="1" w:styleId="TableNormal1">
    <w:name w:val="Table Normal1"/>
    <w:uiPriority w:val="2"/>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rPr>
      <w:color w:val="0563C1"/>
      <w:u w:val="single"/>
    </w:rPr>
  </w:style>
  <w:style w:type="paragraph" w:styleId="aa">
    <w:name w:val="Body Text"/>
    <w:basedOn w:val="a"/>
    <w:link w:val="ab"/>
    <w:uiPriority w:val="1"/>
    <w:qFormat/>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Pr>
      <w:rFonts w:ascii="Times New Roman" w:eastAsia="Times New Roman" w:hAnsi="Times New Roman" w:cs="Times New Roman"/>
      <w:sz w:val="24"/>
      <w:szCs w:val="24"/>
    </w:rPr>
  </w:style>
  <w:style w:type="paragraph" w:customStyle="1" w:styleId="11">
    <w:name w:val="Заголовок 11"/>
    <w:basedOn w:val="a"/>
    <w:uiPriority w:val="1"/>
    <w:qFormat/>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tyle>
  <w:style w:type="paragraph" w:styleId="ad">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56" w:lineRule="auto"/>
    </w:pPr>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table" w:customStyle="1" w:styleId="TableNormal">
    <w:name w:val="Table Normal"/>
    <w:uiPriority w:val="2"/>
    <w:qFormat/>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character" w:styleId="a7">
    <w:name w:val="Strong"/>
    <w:basedOn w:val="a0"/>
    <w:uiPriority w:val="22"/>
    <w:qFormat/>
    <w:rPr>
      <w:b/>
      <w:bCs/>
    </w:rPr>
  </w:style>
  <w:style w:type="character" w:customStyle="1" w:styleId="widgetinline">
    <w:name w:val="_widgetinline"/>
    <w:basedOn w:val="a0"/>
  </w:style>
  <w:style w:type="character" w:styleId="a8">
    <w:name w:val="Emphasis"/>
    <w:basedOn w:val="a0"/>
    <w:uiPriority w:val="20"/>
    <w:qFormat/>
    <w:rPr>
      <w:i/>
      <w:iCs/>
    </w:rPr>
  </w:style>
  <w:style w:type="table" w:customStyle="1" w:styleId="TableNormal1">
    <w:name w:val="Table Normal1"/>
    <w:uiPriority w:val="2"/>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rPr>
      <w:color w:val="0563C1"/>
      <w:u w:val="single"/>
    </w:rPr>
  </w:style>
  <w:style w:type="paragraph" w:styleId="aa">
    <w:name w:val="Body Text"/>
    <w:basedOn w:val="a"/>
    <w:link w:val="ab"/>
    <w:uiPriority w:val="1"/>
    <w:qFormat/>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Pr>
      <w:rFonts w:ascii="Times New Roman" w:eastAsia="Times New Roman" w:hAnsi="Times New Roman" w:cs="Times New Roman"/>
      <w:sz w:val="24"/>
      <w:szCs w:val="24"/>
    </w:rPr>
  </w:style>
  <w:style w:type="paragraph" w:customStyle="1" w:styleId="11">
    <w:name w:val="Заголовок 11"/>
    <w:basedOn w:val="a"/>
    <w:uiPriority w:val="1"/>
    <w:qFormat/>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tyle>
  <w:style w:type="paragraph" w:styleId="ad">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52C98-1EBA-4E68-A451-89115487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110</Pages>
  <Words>28297</Words>
  <Characters>161296</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Информатика</cp:lastModifiedBy>
  <cp:revision>28</cp:revision>
  <dcterms:created xsi:type="dcterms:W3CDTF">2023-09-25T18:37:00Z</dcterms:created>
  <dcterms:modified xsi:type="dcterms:W3CDTF">2023-10-02T04:07:00Z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0e3d24c8a7584a98adbfd62038593f74</vt:lpwstr>
  </property>
</Properties>
</file>